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BE" w:rsidRDefault="00773BBE" w:rsidP="00026DF6">
      <w:pPr>
        <w:jc w:val="center"/>
        <w:rPr>
          <w:bCs/>
          <w:u w:val="single"/>
          <w:lang w:val="en-US"/>
        </w:rPr>
      </w:pPr>
    </w:p>
    <w:p w:rsidR="00773BBE" w:rsidRDefault="00773BBE" w:rsidP="00773BBE">
      <w:pPr>
        <w:pStyle w:val="a8"/>
        <w:jc w:val="center"/>
        <w:rPr>
          <w:b/>
        </w:rPr>
      </w:pPr>
      <w:r>
        <w:rPr>
          <w:b/>
        </w:rPr>
        <w:t xml:space="preserve">Темы контрольных работ по учебной дисциплине «Философия» </w:t>
      </w:r>
    </w:p>
    <w:p w:rsidR="00773BBE" w:rsidRPr="00F66A6B" w:rsidRDefault="00773BBE" w:rsidP="00773BBE">
      <w:pPr>
        <w:jc w:val="center"/>
      </w:pPr>
      <w:r>
        <w:t xml:space="preserve">для студентов заочной  формы </w:t>
      </w:r>
      <w:r w:rsidRPr="00F66A6B">
        <w:t xml:space="preserve"> обучения </w:t>
      </w:r>
    </w:p>
    <w:p w:rsidR="00773BBE" w:rsidRDefault="00773BBE" w:rsidP="00773BBE">
      <w:pPr>
        <w:ind w:left="360"/>
        <w:rPr>
          <w:sz w:val="28"/>
          <w:szCs w:val="28"/>
        </w:rPr>
      </w:pPr>
    </w:p>
    <w:p w:rsidR="00773BBE" w:rsidRPr="00934D6F" w:rsidRDefault="00773BBE" w:rsidP="00773BBE">
      <w:pPr>
        <w:numPr>
          <w:ilvl w:val="0"/>
          <w:numId w:val="13"/>
        </w:numPr>
        <w:tabs>
          <w:tab w:val="clear" w:pos="1080"/>
          <w:tab w:val="num" w:pos="720"/>
        </w:tabs>
        <w:ind w:left="900" w:hanging="540"/>
      </w:pPr>
      <w:r w:rsidRPr="00934D6F">
        <w:t>Философия  Древней Индии</w:t>
      </w:r>
    </w:p>
    <w:p w:rsidR="00773BBE" w:rsidRPr="00934D6F" w:rsidRDefault="00773BBE" w:rsidP="00773BBE">
      <w:pPr>
        <w:numPr>
          <w:ilvl w:val="0"/>
          <w:numId w:val="13"/>
        </w:numPr>
        <w:tabs>
          <w:tab w:val="clear" w:pos="1080"/>
          <w:tab w:val="num" w:pos="720"/>
        </w:tabs>
        <w:ind w:left="900" w:hanging="540"/>
      </w:pPr>
      <w:r w:rsidRPr="00934D6F">
        <w:t>Философия Древнего Китая</w:t>
      </w:r>
    </w:p>
    <w:p w:rsidR="00773BBE" w:rsidRPr="00934D6F" w:rsidRDefault="00773BBE" w:rsidP="00773BBE">
      <w:pPr>
        <w:numPr>
          <w:ilvl w:val="0"/>
          <w:numId w:val="13"/>
        </w:numPr>
        <w:tabs>
          <w:tab w:val="clear" w:pos="1080"/>
          <w:tab w:val="num" w:pos="720"/>
        </w:tabs>
        <w:ind w:left="900" w:hanging="540"/>
      </w:pPr>
      <w:r w:rsidRPr="00934D6F">
        <w:t xml:space="preserve">Античная философия: </w:t>
      </w:r>
      <w:proofErr w:type="spellStart"/>
      <w:r w:rsidRPr="00934D6F">
        <w:t>доклассический</w:t>
      </w:r>
      <w:proofErr w:type="spellEnd"/>
      <w:r w:rsidRPr="00934D6F">
        <w:t xml:space="preserve"> период</w:t>
      </w:r>
    </w:p>
    <w:p w:rsidR="00773BBE" w:rsidRPr="00934D6F" w:rsidRDefault="00773BBE" w:rsidP="00773BBE">
      <w:pPr>
        <w:numPr>
          <w:ilvl w:val="0"/>
          <w:numId w:val="13"/>
        </w:numPr>
        <w:tabs>
          <w:tab w:val="clear" w:pos="1080"/>
          <w:tab w:val="num" w:pos="720"/>
        </w:tabs>
        <w:ind w:left="900" w:hanging="540"/>
      </w:pPr>
      <w:r w:rsidRPr="00934D6F">
        <w:t>Философские системы Платона и Аристотеля</w:t>
      </w:r>
    </w:p>
    <w:p w:rsidR="00773BBE" w:rsidRPr="00934D6F" w:rsidRDefault="00773BBE" w:rsidP="00773BBE">
      <w:pPr>
        <w:numPr>
          <w:ilvl w:val="0"/>
          <w:numId w:val="13"/>
        </w:numPr>
        <w:tabs>
          <w:tab w:val="clear" w:pos="1080"/>
          <w:tab w:val="num" w:pos="720"/>
        </w:tabs>
        <w:ind w:left="900" w:hanging="540"/>
        <w:rPr>
          <w:b/>
        </w:rPr>
      </w:pPr>
      <w:r w:rsidRPr="00934D6F">
        <w:t>Философия эпохи эллинизма</w:t>
      </w:r>
    </w:p>
    <w:p w:rsidR="00773BBE" w:rsidRPr="00934D6F" w:rsidRDefault="00773BBE" w:rsidP="00773BBE">
      <w:pPr>
        <w:numPr>
          <w:ilvl w:val="0"/>
          <w:numId w:val="13"/>
        </w:numPr>
        <w:tabs>
          <w:tab w:val="clear" w:pos="1080"/>
          <w:tab w:val="num" w:pos="720"/>
        </w:tabs>
        <w:ind w:left="900" w:hanging="540"/>
      </w:pPr>
      <w:r w:rsidRPr="00934D6F">
        <w:t>Философия средних веков и Возрождения</w:t>
      </w:r>
    </w:p>
    <w:p w:rsidR="00773BBE" w:rsidRPr="00934D6F" w:rsidRDefault="00773BBE" w:rsidP="00773BBE">
      <w:pPr>
        <w:numPr>
          <w:ilvl w:val="0"/>
          <w:numId w:val="13"/>
        </w:numPr>
        <w:tabs>
          <w:tab w:val="clear" w:pos="1080"/>
          <w:tab w:val="num" w:pos="720"/>
        </w:tabs>
        <w:ind w:left="900" w:hanging="540"/>
        <w:rPr>
          <w:b/>
        </w:rPr>
      </w:pPr>
      <w:r w:rsidRPr="00934D6F">
        <w:t>Философия Нового времени.</w:t>
      </w:r>
    </w:p>
    <w:p w:rsidR="00773BBE" w:rsidRPr="00934D6F" w:rsidRDefault="00773BBE" w:rsidP="00773BBE">
      <w:pPr>
        <w:numPr>
          <w:ilvl w:val="0"/>
          <w:numId w:val="13"/>
        </w:numPr>
        <w:tabs>
          <w:tab w:val="clear" w:pos="1080"/>
          <w:tab w:val="num" w:pos="720"/>
        </w:tabs>
        <w:ind w:left="900" w:hanging="540"/>
      </w:pPr>
      <w:r w:rsidRPr="00934D6F">
        <w:t>Философская мысль в России Х</w:t>
      </w:r>
      <w:proofErr w:type="gramStart"/>
      <w:r w:rsidRPr="00934D6F">
        <w:rPr>
          <w:lang w:val="en-US"/>
        </w:rPr>
        <w:t>I</w:t>
      </w:r>
      <w:proofErr w:type="gramEnd"/>
      <w:r w:rsidRPr="00934D6F">
        <w:t>Х – начала ХХ вв.</w:t>
      </w:r>
    </w:p>
    <w:p w:rsidR="00773BBE" w:rsidRPr="00934D6F" w:rsidRDefault="00773BBE" w:rsidP="00773BBE">
      <w:pPr>
        <w:numPr>
          <w:ilvl w:val="0"/>
          <w:numId w:val="13"/>
        </w:numPr>
        <w:tabs>
          <w:tab w:val="clear" w:pos="1080"/>
          <w:tab w:val="num" w:pos="720"/>
        </w:tabs>
        <w:ind w:left="900" w:hanging="540"/>
        <w:rPr>
          <w:b/>
        </w:rPr>
      </w:pPr>
      <w:r w:rsidRPr="00934D6F">
        <w:t>Русская религиозная философия на рубеже Х</w:t>
      </w:r>
      <w:proofErr w:type="gramStart"/>
      <w:r w:rsidRPr="00934D6F">
        <w:rPr>
          <w:lang w:val="en-US"/>
        </w:rPr>
        <w:t>I</w:t>
      </w:r>
      <w:proofErr w:type="gramEnd"/>
      <w:r w:rsidRPr="00934D6F">
        <w:t>Х – ХХ вв.</w:t>
      </w:r>
    </w:p>
    <w:p w:rsidR="00773BBE" w:rsidRPr="00934D6F" w:rsidRDefault="00773BBE" w:rsidP="00773BBE">
      <w:pPr>
        <w:numPr>
          <w:ilvl w:val="0"/>
          <w:numId w:val="13"/>
        </w:numPr>
        <w:tabs>
          <w:tab w:val="clear" w:pos="1080"/>
          <w:tab w:val="num" w:pos="720"/>
        </w:tabs>
        <w:ind w:left="900" w:hanging="540"/>
      </w:pPr>
      <w:proofErr w:type="spellStart"/>
      <w:proofErr w:type="gramStart"/>
      <w:r w:rsidRPr="00934D6F">
        <w:t>Западно-европейская</w:t>
      </w:r>
      <w:proofErr w:type="spellEnd"/>
      <w:proofErr w:type="gramEnd"/>
      <w:r w:rsidRPr="00934D6F">
        <w:t xml:space="preserve"> философская мысль </w:t>
      </w:r>
      <w:r w:rsidRPr="00934D6F">
        <w:rPr>
          <w:lang w:val="en-US"/>
        </w:rPr>
        <w:t>XIX</w:t>
      </w:r>
      <w:r w:rsidRPr="00934D6F">
        <w:t>-</w:t>
      </w:r>
      <w:r w:rsidRPr="00934D6F">
        <w:rPr>
          <w:lang w:val="en-US"/>
        </w:rPr>
        <w:t>XX</w:t>
      </w:r>
      <w:r w:rsidRPr="00934D6F">
        <w:t xml:space="preserve"> вв.: основные направления, проблемы, тенденции развития.</w:t>
      </w:r>
    </w:p>
    <w:p w:rsidR="00773BBE" w:rsidRDefault="00773BBE" w:rsidP="00026DF6">
      <w:pPr>
        <w:jc w:val="center"/>
        <w:rPr>
          <w:bCs/>
          <w:u w:val="single"/>
          <w:lang w:val="en-US"/>
        </w:rPr>
      </w:pPr>
    </w:p>
    <w:p w:rsidR="00773BBE" w:rsidRDefault="00773BBE" w:rsidP="00026DF6">
      <w:pPr>
        <w:jc w:val="center"/>
        <w:rPr>
          <w:bCs/>
          <w:u w:val="single"/>
          <w:lang w:val="en-US"/>
        </w:rPr>
      </w:pPr>
    </w:p>
    <w:p w:rsidR="00773BBE" w:rsidRDefault="00773BBE" w:rsidP="00026DF6">
      <w:pPr>
        <w:jc w:val="center"/>
        <w:rPr>
          <w:bCs/>
          <w:u w:val="single"/>
          <w:lang w:val="en-US"/>
        </w:rPr>
      </w:pPr>
    </w:p>
    <w:p w:rsidR="00773BBE" w:rsidRDefault="00773BBE" w:rsidP="00026DF6">
      <w:pPr>
        <w:jc w:val="center"/>
        <w:rPr>
          <w:bCs/>
          <w:u w:val="single"/>
          <w:lang w:val="en-US"/>
        </w:rPr>
      </w:pPr>
    </w:p>
    <w:p w:rsidR="00773BBE" w:rsidRDefault="00773BBE" w:rsidP="00026DF6">
      <w:pPr>
        <w:jc w:val="center"/>
        <w:rPr>
          <w:bCs/>
          <w:u w:val="single"/>
          <w:lang w:val="en-US"/>
        </w:rPr>
      </w:pPr>
    </w:p>
    <w:p w:rsidR="00773BBE" w:rsidRDefault="00773BBE" w:rsidP="00026DF6">
      <w:pPr>
        <w:jc w:val="center"/>
        <w:rPr>
          <w:bCs/>
          <w:u w:val="single"/>
          <w:lang w:val="en-US"/>
        </w:rPr>
      </w:pPr>
    </w:p>
    <w:p w:rsidR="00773BBE" w:rsidRPr="00773BBE" w:rsidRDefault="00773BBE" w:rsidP="00026DF6">
      <w:pPr>
        <w:jc w:val="center"/>
        <w:rPr>
          <w:bCs/>
          <w:u w:val="single"/>
          <w:lang w:val="en-US"/>
        </w:rPr>
      </w:pPr>
    </w:p>
    <w:p w:rsidR="00026DF6" w:rsidRPr="00026DF6" w:rsidRDefault="00026DF6" w:rsidP="00026DF6">
      <w:pPr>
        <w:jc w:val="center"/>
        <w:rPr>
          <w:sz w:val="26"/>
          <w:szCs w:val="26"/>
        </w:rPr>
      </w:pPr>
      <w:r w:rsidRPr="005C1AC1">
        <w:rPr>
          <w:bCs/>
          <w:u w:val="single"/>
        </w:rPr>
        <w:t>Примерный перечень вопросов,</w:t>
      </w:r>
    </w:p>
    <w:p w:rsidR="00026DF6" w:rsidRPr="005C1AC1" w:rsidRDefault="00026DF6" w:rsidP="00026DF6">
      <w:pPr>
        <w:jc w:val="center"/>
        <w:rPr>
          <w:bCs/>
          <w:u w:val="single"/>
        </w:rPr>
      </w:pPr>
      <w:r w:rsidRPr="005C1AC1">
        <w:rPr>
          <w:bCs/>
          <w:u w:val="single"/>
        </w:rPr>
        <w:t>которые должны найти отражение  в контрольной работе по философии.</w:t>
      </w:r>
    </w:p>
    <w:p w:rsidR="00026DF6" w:rsidRDefault="00026DF6" w:rsidP="00026DF6">
      <w:pPr>
        <w:jc w:val="center"/>
        <w:rPr>
          <w:bCs/>
          <w:sz w:val="26"/>
          <w:szCs w:val="26"/>
          <w:u w:val="single"/>
        </w:rPr>
      </w:pPr>
    </w:p>
    <w:p w:rsidR="00026DF6" w:rsidRDefault="00026DF6" w:rsidP="00026DF6">
      <w:pPr>
        <w:numPr>
          <w:ilvl w:val="0"/>
          <w:numId w:val="11"/>
        </w:numPr>
        <w:rPr>
          <w:bCs/>
          <w:sz w:val="26"/>
          <w:szCs w:val="26"/>
        </w:rPr>
      </w:pPr>
      <w:r w:rsidRPr="00E80566">
        <w:rPr>
          <w:bCs/>
          <w:sz w:val="26"/>
          <w:szCs w:val="26"/>
        </w:rPr>
        <w:t xml:space="preserve">Предлагаемый перечень вопросов </w:t>
      </w:r>
      <w:r>
        <w:rPr>
          <w:bCs/>
          <w:sz w:val="26"/>
          <w:szCs w:val="26"/>
        </w:rPr>
        <w:t xml:space="preserve">может быть взят за основу при написании контрольной работы. В то же время предлагаемые вопросы </w:t>
      </w:r>
      <w:r w:rsidRPr="00E80566">
        <w:rPr>
          <w:bCs/>
          <w:sz w:val="26"/>
          <w:szCs w:val="26"/>
        </w:rPr>
        <w:t>для рассмотрения в контрольной работе</w:t>
      </w:r>
      <w:r>
        <w:rPr>
          <w:bCs/>
          <w:sz w:val="26"/>
          <w:szCs w:val="26"/>
        </w:rPr>
        <w:t xml:space="preserve"> – это лишь общий ориентир. </w:t>
      </w:r>
    </w:p>
    <w:p w:rsidR="00026DF6" w:rsidRDefault="00026DF6" w:rsidP="00026DF6">
      <w:pPr>
        <w:numPr>
          <w:ilvl w:val="0"/>
          <w:numId w:val="1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План работы, ее структура должны быть определены Вами, а предлагаемые вопросы должны найти органичное отражение в контексте выделенных Вами основных разделов контрольной работы</w:t>
      </w:r>
    </w:p>
    <w:p w:rsidR="00026DF6" w:rsidRDefault="00026DF6" w:rsidP="00026DF6">
      <w:pPr>
        <w:rPr>
          <w:b/>
          <w:sz w:val="26"/>
          <w:szCs w:val="26"/>
          <w:u w:val="single"/>
        </w:rPr>
      </w:pPr>
    </w:p>
    <w:p w:rsidR="00026DF6" w:rsidRPr="00C717F4" w:rsidRDefault="00026DF6" w:rsidP="00026DF6">
      <w:pPr>
        <w:numPr>
          <w:ilvl w:val="0"/>
          <w:numId w:val="2"/>
        </w:numPr>
        <w:rPr>
          <w:bCs/>
          <w:u w:val="single"/>
        </w:rPr>
      </w:pPr>
      <w:r w:rsidRPr="00C717F4">
        <w:rPr>
          <w:bCs/>
          <w:u w:val="single"/>
        </w:rPr>
        <w:t>Философия Древней Индии</w:t>
      </w:r>
    </w:p>
    <w:p w:rsidR="00026DF6" w:rsidRPr="000D13EE" w:rsidRDefault="00026DF6" w:rsidP="00026DF6">
      <w:pPr>
        <w:numPr>
          <w:ilvl w:val="1"/>
          <w:numId w:val="2"/>
        </w:numPr>
        <w:rPr>
          <w:b/>
          <w:bCs/>
        </w:rPr>
      </w:pPr>
      <w:r>
        <w:t>основные черты,  особенности древнеиндийской философии</w:t>
      </w:r>
    </w:p>
    <w:p w:rsidR="00026DF6" w:rsidRPr="000D13EE" w:rsidRDefault="00026DF6" w:rsidP="00026DF6">
      <w:pPr>
        <w:numPr>
          <w:ilvl w:val="1"/>
          <w:numId w:val="2"/>
        </w:numPr>
        <w:rPr>
          <w:b/>
          <w:bCs/>
        </w:rPr>
      </w:pPr>
      <w:r>
        <w:t>круг основных проблем</w:t>
      </w:r>
    </w:p>
    <w:p w:rsidR="00026DF6" w:rsidRPr="000D13EE" w:rsidRDefault="00026DF6" w:rsidP="00026DF6">
      <w:pPr>
        <w:numPr>
          <w:ilvl w:val="1"/>
          <w:numId w:val="2"/>
        </w:numPr>
        <w:rPr>
          <w:b/>
          <w:bCs/>
        </w:rPr>
      </w:pPr>
      <w:r>
        <w:t>ортодоксальные и неортодоксальные философские школы  Древней Индии</w:t>
      </w:r>
    </w:p>
    <w:p w:rsidR="00026DF6" w:rsidRPr="000D13EE" w:rsidRDefault="00026DF6" w:rsidP="00026DF6">
      <w:pPr>
        <w:numPr>
          <w:ilvl w:val="1"/>
          <w:numId w:val="2"/>
        </w:numPr>
        <w:rPr>
          <w:b/>
          <w:bCs/>
        </w:rPr>
      </w:pPr>
      <w:r>
        <w:t>философская сущность буддизма</w:t>
      </w:r>
    </w:p>
    <w:p w:rsidR="00026DF6" w:rsidRPr="005E6F71" w:rsidRDefault="00026DF6" w:rsidP="00026DF6">
      <w:pPr>
        <w:numPr>
          <w:ilvl w:val="1"/>
          <w:numId w:val="2"/>
        </w:numPr>
        <w:rPr>
          <w:b/>
          <w:bCs/>
        </w:rPr>
      </w:pPr>
      <w:r>
        <w:t>джайнизм</w:t>
      </w:r>
    </w:p>
    <w:p w:rsidR="00026DF6" w:rsidRPr="00981943" w:rsidRDefault="00026DF6" w:rsidP="00026DF6">
      <w:pPr>
        <w:numPr>
          <w:ilvl w:val="1"/>
          <w:numId w:val="2"/>
        </w:numPr>
        <w:rPr>
          <w:b/>
          <w:bCs/>
        </w:rPr>
      </w:pPr>
      <w:r>
        <w:t>материалистическая и идеалистическая линии в философии Древней Индии</w:t>
      </w:r>
    </w:p>
    <w:p w:rsidR="00026DF6" w:rsidRDefault="00026DF6" w:rsidP="00026DF6">
      <w:pPr>
        <w:ind w:left="1080"/>
        <w:rPr>
          <w:b/>
          <w:bCs/>
        </w:rPr>
      </w:pPr>
    </w:p>
    <w:p w:rsidR="00026DF6" w:rsidRPr="00C717F4" w:rsidRDefault="00026DF6" w:rsidP="00026DF6">
      <w:pPr>
        <w:numPr>
          <w:ilvl w:val="0"/>
          <w:numId w:val="2"/>
        </w:numPr>
        <w:rPr>
          <w:bCs/>
          <w:u w:val="single"/>
        </w:rPr>
      </w:pPr>
      <w:r w:rsidRPr="00C717F4">
        <w:rPr>
          <w:bCs/>
          <w:u w:val="single"/>
        </w:rPr>
        <w:t>Философия Древнего Китая</w:t>
      </w:r>
    </w:p>
    <w:p w:rsidR="00026DF6" w:rsidRPr="00C62CDC" w:rsidRDefault="00026DF6" w:rsidP="00026DF6">
      <w:pPr>
        <w:numPr>
          <w:ilvl w:val="1"/>
          <w:numId w:val="2"/>
        </w:numPr>
        <w:rPr>
          <w:b/>
          <w:bCs/>
        </w:rPr>
      </w:pPr>
      <w:r>
        <w:t>основные черты,  особенности древнекитайской  философии</w:t>
      </w:r>
    </w:p>
    <w:p w:rsidR="00026DF6" w:rsidRPr="00C62CDC" w:rsidRDefault="00026DF6" w:rsidP="00026DF6">
      <w:pPr>
        <w:numPr>
          <w:ilvl w:val="1"/>
          <w:numId w:val="2"/>
        </w:numPr>
        <w:rPr>
          <w:b/>
          <w:bCs/>
        </w:rPr>
      </w:pPr>
      <w:r>
        <w:t>социально-этическая направленность философии Древнего Китая</w:t>
      </w:r>
    </w:p>
    <w:p w:rsidR="00026DF6" w:rsidRPr="00C62CDC" w:rsidRDefault="00026DF6" w:rsidP="00026DF6">
      <w:pPr>
        <w:numPr>
          <w:ilvl w:val="1"/>
          <w:numId w:val="2"/>
        </w:numPr>
        <w:rPr>
          <w:b/>
          <w:bCs/>
        </w:rPr>
      </w:pPr>
      <w:r>
        <w:t>философское учение даосизма</w:t>
      </w:r>
    </w:p>
    <w:p w:rsidR="00026DF6" w:rsidRPr="00C62CDC" w:rsidRDefault="00026DF6" w:rsidP="00026DF6">
      <w:pPr>
        <w:numPr>
          <w:ilvl w:val="1"/>
          <w:numId w:val="2"/>
        </w:numPr>
        <w:rPr>
          <w:b/>
          <w:bCs/>
        </w:rPr>
      </w:pPr>
      <w:r>
        <w:t>философия Конфуцианства</w:t>
      </w:r>
    </w:p>
    <w:p w:rsidR="00026DF6" w:rsidRDefault="00026DF6" w:rsidP="00026DF6">
      <w:pPr>
        <w:rPr>
          <w:b/>
          <w:bCs/>
        </w:rPr>
      </w:pPr>
    </w:p>
    <w:p w:rsidR="00026DF6" w:rsidRPr="00C717F4" w:rsidRDefault="00026DF6" w:rsidP="00026DF6">
      <w:pPr>
        <w:numPr>
          <w:ilvl w:val="0"/>
          <w:numId w:val="2"/>
        </w:numPr>
        <w:rPr>
          <w:bCs/>
          <w:u w:val="single"/>
        </w:rPr>
      </w:pPr>
      <w:r w:rsidRPr="00C717F4">
        <w:rPr>
          <w:bCs/>
          <w:u w:val="single"/>
        </w:rPr>
        <w:t>Античная философия: доклассический период</w:t>
      </w:r>
    </w:p>
    <w:p w:rsidR="00026DF6" w:rsidRPr="00557D14" w:rsidRDefault="00026DF6" w:rsidP="00026DF6">
      <w:pPr>
        <w:numPr>
          <w:ilvl w:val="0"/>
          <w:numId w:val="5"/>
        </w:numPr>
        <w:rPr>
          <w:b/>
          <w:bCs/>
          <w:u w:val="single"/>
        </w:rPr>
      </w:pPr>
      <w:r w:rsidRPr="00A366C5">
        <w:t>Понятие «Античная философия».</w:t>
      </w:r>
    </w:p>
    <w:p w:rsidR="00026DF6" w:rsidRDefault="00026DF6" w:rsidP="00026DF6">
      <w:pPr>
        <w:numPr>
          <w:ilvl w:val="0"/>
          <w:numId w:val="5"/>
        </w:numPr>
        <w:rPr>
          <w:b/>
          <w:bCs/>
          <w:u w:val="single"/>
        </w:rPr>
      </w:pPr>
      <w:r>
        <w:t>Основные э</w:t>
      </w:r>
      <w:r w:rsidRPr="00A366C5">
        <w:t>тапы развития античной философии</w:t>
      </w:r>
    </w:p>
    <w:p w:rsidR="00026DF6" w:rsidRDefault="00026DF6" w:rsidP="00026DF6">
      <w:pPr>
        <w:numPr>
          <w:ilvl w:val="0"/>
          <w:numId w:val="4"/>
        </w:numPr>
        <w:tabs>
          <w:tab w:val="clear" w:pos="720"/>
        </w:tabs>
        <w:suppressAutoHyphens w:val="0"/>
        <w:ind w:left="2340"/>
      </w:pPr>
      <w:r w:rsidRPr="00A366C5">
        <w:t>Предфилософия: семь греческих мудрецов.</w:t>
      </w:r>
    </w:p>
    <w:p w:rsidR="00026DF6" w:rsidRPr="00A366C5" w:rsidRDefault="00026DF6" w:rsidP="00026DF6">
      <w:pPr>
        <w:numPr>
          <w:ilvl w:val="0"/>
          <w:numId w:val="3"/>
        </w:numPr>
        <w:tabs>
          <w:tab w:val="clear" w:pos="720"/>
        </w:tabs>
        <w:suppressAutoHyphens w:val="0"/>
        <w:ind w:left="2340"/>
      </w:pPr>
      <w:r>
        <w:t>Милетская школа: представители, основная проблематика.</w:t>
      </w:r>
    </w:p>
    <w:p w:rsidR="00026DF6" w:rsidRPr="00A366C5" w:rsidRDefault="00026DF6" w:rsidP="00026DF6">
      <w:pPr>
        <w:numPr>
          <w:ilvl w:val="0"/>
          <w:numId w:val="3"/>
        </w:numPr>
        <w:tabs>
          <w:tab w:val="clear" w:pos="720"/>
        </w:tabs>
        <w:suppressAutoHyphens w:val="0"/>
        <w:ind w:left="2340"/>
      </w:pPr>
      <w:r w:rsidRPr="00A366C5">
        <w:lastRenderedPageBreak/>
        <w:t>Пифагор и пифагорейцы.</w:t>
      </w:r>
    </w:p>
    <w:p w:rsidR="00026DF6" w:rsidRPr="00A366C5" w:rsidRDefault="00026DF6" w:rsidP="00026DF6">
      <w:pPr>
        <w:numPr>
          <w:ilvl w:val="0"/>
          <w:numId w:val="3"/>
        </w:numPr>
        <w:tabs>
          <w:tab w:val="clear" w:pos="720"/>
        </w:tabs>
        <w:suppressAutoHyphens w:val="0"/>
        <w:ind w:left="2340"/>
      </w:pPr>
      <w:r w:rsidRPr="00A366C5">
        <w:t>Проблема поиска первоначала у Эмпедокла и Анаксагора.</w:t>
      </w:r>
    </w:p>
    <w:p w:rsidR="00026DF6" w:rsidRPr="00A366C5" w:rsidRDefault="00026DF6" w:rsidP="00026DF6">
      <w:pPr>
        <w:numPr>
          <w:ilvl w:val="0"/>
          <w:numId w:val="3"/>
        </w:numPr>
        <w:tabs>
          <w:tab w:val="clear" w:pos="720"/>
        </w:tabs>
        <w:suppressAutoHyphens w:val="0"/>
        <w:ind w:left="2340"/>
      </w:pPr>
      <w:r w:rsidRPr="00A366C5">
        <w:t>Философские воззрения Гераклита. Диалектика Гераклита.</w:t>
      </w:r>
    </w:p>
    <w:p w:rsidR="00026DF6" w:rsidRDefault="00026DF6" w:rsidP="00026DF6">
      <w:pPr>
        <w:numPr>
          <w:ilvl w:val="0"/>
          <w:numId w:val="3"/>
        </w:numPr>
        <w:tabs>
          <w:tab w:val="clear" w:pos="720"/>
        </w:tabs>
        <w:suppressAutoHyphens w:val="0"/>
        <w:ind w:left="2340"/>
      </w:pPr>
      <w:r w:rsidRPr="00A366C5">
        <w:t>Элейская школа (Парменид и Зенон). Анализ апорий Зенона.</w:t>
      </w:r>
    </w:p>
    <w:p w:rsidR="00026DF6" w:rsidRPr="00A366C5" w:rsidRDefault="00026DF6" w:rsidP="00026DF6">
      <w:pPr>
        <w:numPr>
          <w:ilvl w:val="0"/>
          <w:numId w:val="3"/>
        </w:numPr>
        <w:tabs>
          <w:tab w:val="clear" w:pos="720"/>
        </w:tabs>
        <w:suppressAutoHyphens w:val="0"/>
        <w:ind w:left="2340"/>
      </w:pPr>
      <w:r w:rsidRPr="00A366C5">
        <w:t xml:space="preserve">Атомистическое учение Левкиппа и Демокрита. </w:t>
      </w:r>
    </w:p>
    <w:p w:rsidR="00026DF6" w:rsidRPr="00A366C5" w:rsidRDefault="00026DF6" w:rsidP="00026DF6">
      <w:pPr>
        <w:numPr>
          <w:ilvl w:val="0"/>
          <w:numId w:val="3"/>
        </w:numPr>
        <w:tabs>
          <w:tab w:val="clear" w:pos="720"/>
        </w:tabs>
        <w:suppressAutoHyphens w:val="0"/>
        <w:ind w:left="2340"/>
      </w:pPr>
      <w:r w:rsidRPr="00A366C5">
        <w:t>Философские взгляды Сократа. Этический рационализм Сократа.</w:t>
      </w:r>
    </w:p>
    <w:p w:rsidR="00026DF6" w:rsidRDefault="00026DF6" w:rsidP="00026DF6">
      <w:pPr>
        <w:numPr>
          <w:ilvl w:val="0"/>
          <w:numId w:val="3"/>
        </w:numPr>
        <w:tabs>
          <w:tab w:val="clear" w:pos="720"/>
        </w:tabs>
        <w:suppressAutoHyphens w:val="0"/>
        <w:ind w:left="2340"/>
      </w:pPr>
      <w:r w:rsidRPr="00A366C5">
        <w:t xml:space="preserve">Софисты. </w:t>
      </w:r>
      <w:r>
        <w:t>Гносеологический и этический релятивизм софистов.</w:t>
      </w:r>
    </w:p>
    <w:p w:rsidR="00026DF6" w:rsidRPr="00A366C5" w:rsidRDefault="00026DF6" w:rsidP="00026DF6">
      <w:pPr>
        <w:numPr>
          <w:ilvl w:val="0"/>
          <w:numId w:val="3"/>
        </w:numPr>
        <w:tabs>
          <w:tab w:val="clear" w:pos="720"/>
        </w:tabs>
        <w:suppressAutoHyphens w:val="0"/>
        <w:ind w:left="2340"/>
      </w:pPr>
      <w:r w:rsidRPr="00A366C5">
        <w:t>Суть полемики Сократа и софистов.</w:t>
      </w:r>
    </w:p>
    <w:p w:rsidR="00026DF6" w:rsidRDefault="00026DF6" w:rsidP="00026DF6">
      <w:pPr>
        <w:ind w:left="360"/>
        <w:rPr>
          <w:b/>
          <w:bCs/>
          <w:u w:val="single"/>
        </w:rPr>
      </w:pPr>
    </w:p>
    <w:p w:rsidR="00026DF6" w:rsidRPr="00C717F4" w:rsidRDefault="00026DF6" w:rsidP="00026DF6">
      <w:pPr>
        <w:numPr>
          <w:ilvl w:val="0"/>
          <w:numId w:val="2"/>
        </w:numPr>
        <w:rPr>
          <w:bCs/>
          <w:u w:val="single"/>
        </w:rPr>
      </w:pPr>
      <w:r w:rsidRPr="00C717F4">
        <w:rPr>
          <w:bCs/>
          <w:u w:val="single"/>
        </w:rPr>
        <w:t>Античная философия: философские системы Платона и Аристотеля</w:t>
      </w:r>
    </w:p>
    <w:p w:rsidR="00026DF6" w:rsidRDefault="00026DF6" w:rsidP="00026DF6">
      <w:pPr>
        <w:ind w:left="360"/>
        <w:rPr>
          <w:b/>
          <w:bCs/>
          <w:u w:val="single"/>
        </w:rPr>
      </w:pPr>
    </w:p>
    <w:p w:rsidR="00026DF6" w:rsidRPr="00026DF6" w:rsidRDefault="00026DF6" w:rsidP="00026DF6">
      <w:pPr>
        <w:numPr>
          <w:ilvl w:val="1"/>
          <w:numId w:val="12"/>
        </w:numPr>
        <w:suppressAutoHyphens w:val="0"/>
        <w:rPr>
          <w:i/>
          <w:iCs/>
        </w:rPr>
      </w:pPr>
      <w:r>
        <w:rPr>
          <w:i/>
          <w:iCs/>
          <w:sz w:val="28"/>
          <w:szCs w:val="28"/>
        </w:rPr>
        <w:t xml:space="preserve"> </w:t>
      </w:r>
      <w:r w:rsidRPr="00026DF6">
        <w:rPr>
          <w:i/>
          <w:iCs/>
        </w:rPr>
        <w:t>Система объективного идеализма Платона:</w:t>
      </w:r>
    </w:p>
    <w:p w:rsidR="00026DF6" w:rsidRPr="00A366C5" w:rsidRDefault="00026DF6" w:rsidP="00026DF6">
      <w:pPr>
        <w:numPr>
          <w:ilvl w:val="0"/>
          <w:numId w:val="6"/>
        </w:numPr>
        <w:tabs>
          <w:tab w:val="clear" w:pos="720"/>
        </w:tabs>
        <w:suppressAutoHyphens w:val="0"/>
        <w:ind w:left="2160"/>
      </w:pPr>
      <w:r w:rsidRPr="00A366C5">
        <w:t>Краткие биографические сведения</w:t>
      </w:r>
    </w:p>
    <w:p w:rsidR="00026DF6" w:rsidRPr="00A366C5" w:rsidRDefault="00026DF6" w:rsidP="00026DF6">
      <w:pPr>
        <w:numPr>
          <w:ilvl w:val="0"/>
          <w:numId w:val="6"/>
        </w:numPr>
        <w:tabs>
          <w:tab w:val="clear" w:pos="720"/>
        </w:tabs>
        <w:suppressAutoHyphens w:val="0"/>
        <w:ind w:left="2160"/>
      </w:pPr>
      <w:r w:rsidRPr="00A366C5">
        <w:t>Онтологические воззрения Платона. Учение Платона об идеях.</w:t>
      </w:r>
    </w:p>
    <w:p w:rsidR="00026DF6" w:rsidRPr="00A366C5" w:rsidRDefault="00026DF6" w:rsidP="00026DF6">
      <w:pPr>
        <w:numPr>
          <w:ilvl w:val="0"/>
          <w:numId w:val="6"/>
        </w:numPr>
        <w:tabs>
          <w:tab w:val="clear" w:pos="720"/>
        </w:tabs>
        <w:suppressAutoHyphens w:val="0"/>
        <w:ind w:left="2160"/>
      </w:pPr>
      <w:r w:rsidRPr="00A366C5">
        <w:t>Гносеология Платона. Познание как припоминание.</w:t>
      </w:r>
    </w:p>
    <w:p w:rsidR="00026DF6" w:rsidRPr="00A366C5" w:rsidRDefault="00026DF6" w:rsidP="00026DF6">
      <w:pPr>
        <w:numPr>
          <w:ilvl w:val="0"/>
          <w:numId w:val="6"/>
        </w:numPr>
        <w:tabs>
          <w:tab w:val="clear" w:pos="720"/>
        </w:tabs>
        <w:suppressAutoHyphens w:val="0"/>
        <w:ind w:left="2160"/>
      </w:pPr>
      <w:r w:rsidRPr="00A366C5">
        <w:t>Учение Платона о душе.</w:t>
      </w:r>
    </w:p>
    <w:p w:rsidR="00026DF6" w:rsidRPr="00A366C5" w:rsidRDefault="00026DF6" w:rsidP="00026DF6">
      <w:pPr>
        <w:numPr>
          <w:ilvl w:val="0"/>
          <w:numId w:val="6"/>
        </w:numPr>
        <w:tabs>
          <w:tab w:val="clear" w:pos="720"/>
        </w:tabs>
        <w:suppressAutoHyphens w:val="0"/>
        <w:ind w:left="2160"/>
      </w:pPr>
      <w:r w:rsidRPr="00A366C5">
        <w:t>Этические воззрения Платона. Учение Платона о добродетелях.</w:t>
      </w:r>
    </w:p>
    <w:p w:rsidR="00026DF6" w:rsidRPr="00A366C5" w:rsidRDefault="00026DF6" w:rsidP="00026DF6">
      <w:pPr>
        <w:numPr>
          <w:ilvl w:val="0"/>
          <w:numId w:val="6"/>
        </w:numPr>
        <w:tabs>
          <w:tab w:val="clear" w:pos="720"/>
        </w:tabs>
        <w:suppressAutoHyphens w:val="0"/>
        <w:ind w:left="2160"/>
      </w:pPr>
      <w:r w:rsidRPr="00A366C5">
        <w:t xml:space="preserve">Социальные взгляды Платона. Учение Платона об идеальном государстве. </w:t>
      </w:r>
    </w:p>
    <w:p w:rsidR="00026DF6" w:rsidRPr="00A366C5" w:rsidRDefault="00026DF6" w:rsidP="00026DF6">
      <w:pPr>
        <w:numPr>
          <w:ilvl w:val="0"/>
          <w:numId w:val="6"/>
        </w:numPr>
        <w:tabs>
          <w:tab w:val="clear" w:pos="720"/>
        </w:tabs>
        <w:suppressAutoHyphens w:val="0"/>
        <w:ind w:left="2160"/>
      </w:pPr>
      <w:r w:rsidRPr="00A366C5">
        <w:t>Взгляды Платона на семью, воспитание детей.</w:t>
      </w:r>
    </w:p>
    <w:p w:rsidR="00026DF6" w:rsidRPr="00026DF6" w:rsidRDefault="00026DF6" w:rsidP="00026DF6">
      <w:pPr>
        <w:suppressAutoHyphens w:val="0"/>
        <w:ind w:firstLine="708"/>
        <w:rPr>
          <w:i/>
          <w:iCs/>
        </w:rPr>
      </w:pPr>
      <w:r>
        <w:rPr>
          <w:i/>
          <w:iCs/>
        </w:rPr>
        <w:t>1</w:t>
      </w:r>
      <w:r w:rsidRPr="00026DF6">
        <w:rPr>
          <w:i/>
          <w:iCs/>
        </w:rPr>
        <w:t>.2.</w:t>
      </w:r>
      <w:r>
        <w:rPr>
          <w:i/>
          <w:iCs/>
        </w:rPr>
        <w:t xml:space="preserve"> </w:t>
      </w:r>
      <w:r w:rsidRPr="00026DF6">
        <w:rPr>
          <w:i/>
          <w:iCs/>
        </w:rPr>
        <w:t>Философия Аристотеля.</w:t>
      </w:r>
    </w:p>
    <w:p w:rsidR="00026DF6" w:rsidRPr="00026DF6" w:rsidRDefault="00026DF6" w:rsidP="00026DF6">
      <w:pPr>
        <w:numPr>
          <w:ilvl w:val="0"/>
          <w:numId w:val="7"/>
        </w:numPr>
        <w:tabs>
          <w:tab w:val="clear" w:pos="720"/>
          <w:tab w:val="num" w:pos="1800"/>
        </w:tabs>
        <w:suppressAutoHyphens w:val="0"/>
        <w:ind w:firstLine="1080"/>
      </w:pPr>
      <w:r w:rsidRPr="00026DF6">
        <w:t>Структура философского знания Аристотеля</w:t>
      </w:r>
    </w:p>
    <w:p w:rsidR="00026DF6" w:rsidRPr="00026DF6" w:rsidRDefault="00026DF6" w:rsidP="00026DF6">
      <w:pPr>
        <w:numPr>
          <w:ilvl w:val="0"/>
          <w:numId w:val="7"/>
        </w:numPr>
        <w:tabs>
          <w:tab w:val="clear" w:pos="720"/>
          <w:tab w:val="num" w:pos="1800"/>
        </w:tabs>
        <w:suppressAutoHyphens w:val="0"/>
        <w:ind w:firstLine="1080"/>
      </w:pPr>
      <w:r w:rsidRPr="00026DF6">
        <w:t>Критика Аристотелем теории идей Платона</w:t>
      </w:r>
    </w:p>
    <w:p w:rsidR="00026DF6" w:rsidRPr="00026DF6" w:rsidRDefault="00026DF6" w:rsidP="00026DF6">
      <w:pPr>
        <w:numPr>
          <w:ilvl w:val="0"/>
          <w:numId w:val="7"/>
        </w:numPr>
        <w:tabs>
          <w:tab w:val="clear" w:pos="720"/>
          <w:tab w:val="num" w:pos="1800"/>
        </w:tabs>
        <w:suppressAutoHyphens w:val="0"/>
        <w:ind w:firstLine="1080"/>
      </w:pPr>
      <w:r w:rsidRPr="00026DF6">
        <w:t>Учение Аристотеля о форме и материи.</w:t>
      </w:r>
    </w:p>
    <w:p w:rsidR="00026DF6" w:rsidRPr="00026DF6" w:rsidRDefault="00026DF6" w:rsidP="00026DF6">
      <w:pPr>
        <w:numPr>
          <w:ilvl w:val="0"/>
          <w:numId w:val="7"/>
        </w:numPr>
        <w:tabs>
          <w:tab w:val="clear" w:pos="720"/>
          <w:tab w:val="num" w:pos="1800"/>
        </w:tabs>
        <w:suppressAutoHyphens w:val="0"/>
        <w:ind w:firstLine="1080"/>
      </w:pPr>
      <w:r w:rsidRPr="00026DF6">
        <w:t>Учение Аристотеля о четырех причинах.</w:t>
      </w:r>
    </w:p>
    <w:p w:rsidR="00026DF6" w:rsidRPr="00026DF6" w:rsidRDefault="00026DF6" w:rsidP="00026DF6">
      <w:pPr>
        <w:numPr>
          <w:ilvl w:val="0"/>
          <w:numId w:val="7"/>
        </w:numPr>
        <w:tabs>
          <w:tab w:val="clear" w:pos="720"/>
          <w:tab w:val="num" w:pos="1800"/>
        </w:tabs>
        <w:suppressAutoHyphens w:val="0"/>
        <w:ind w:firstLine="1080"/>
      </w:pPr>
      <w:r w:rsidRPr="00026DF6">
        <w:t xml:space="preserve">Этика Аристотеля. Учение Аристотеля о добродетелях. </w:t>
      </w:r>
    </w:p>
    <w:p w:rsidR="00026DF6" w:rsidRPr="00026DF6" w:rsidRDefault="00026DF6" w:rsidP="00026DF6">
      <w:pPr>
        <w:numPr>
          <w:ilvl w:val="0"/>
          <w:numId w:val="7"/>
        </w:numPr>
        <w:tabs>
          <w:tab w:val="clear" w:pos="720"/>
          <w:tab w:val="num" w:pos="1800"/>
        </w:tabs>
        <w:suppressAutoHyphens w:val="0"/>
        <w:ind w:firstLine="1080"/>
      </w:pPr>
      <w:r w:rsidRPr="00026DF6">
        <w:t>Виды справедливости по Аристотелю.</w:t>
      </w:r>
    </w:p>
    <w:p w:rsidR="00026DF6" w:rsidRPr="00026DF6" w:rsidRDefault="00026DF6" w:rsidP="00026DF6">
      <w:pPr>
        <w:numPr>
          <w:ilvl w:val="0"/>
          <w:numId w:val="7"/>
        </w:numPr>
        <w:tabs>
          <w:tab w:val="clear" w:pos="720"/>
          <w:tab w:val="num" w:pos="1800"/>
        </w:tabs>
        <w:suppressAutoHyphens w:val="0"/>
        <w:ind w:firstLine="1080"/>
      </w:pPr>
      <w:r w:rsidRPr="00026DF6">
        <w:t xml:space="preserve">Учение Аристотеля о государстве. </w:t>
      </w:r>
    </w:p>
    <w:p w:rsidR="00026DF6" w:rsidRPr="00026DF6" w:rsidRDefault="00026DF6" w:rsidP="00026DF6">
      <w:pPr>
        <w:ind w:left="360"/>
        <w:rPr>
          <w:b/>
          <w:bCs/>
          <w:u w:val="single"/>
        </w:rPr>
      </w:pPr>
    </w:p>
    <w:p w:rsidR="00026DF6" w:rsidRPr="00026DF6" w:rsidRDefault="00026DF6" w:rsidP="00026DF6">
      <w:pPr>
        <w:numPr>
          <w:ilvl w:val="0"/>
          <w:numId w:val="2"/>
        </w:numPr>
        <w:rPr>
          <w:bCs/>
          <w:u w:val="single"/>
        </w:rPr>
      </w:pPr>
      <w:r w:rsidRPr="00026DF6">
        <w:rPr>
          <w:bCs/>
          <w:u w:val="single"/>
        </w:rPr>
        <w:t xml:space="preserve">Античная философия: Философия эпохи эллинизма. </w:t>
      </w:r>
    </w:p>
    <w:p w:rsidR="00026DF6" w:rsidRPr="00026DF6" w:rsidRDefault="00026DF6" w:rsidP="00026DF6">
      <w:pPr>
        <w:numPr>
          <w:ilvl w:val="0"/>
          <w:numId w:val="8"/>
        </w:numPr>
      </w:pPr>
      <w:r w:rsidRPr="00026DF6">
        <w:t>Эпикуреизм. Философские взгляды Эпикура</w:t>
      </w:r>
    </w:p>
    <w:p w:rsidR="00026DF6" w:rsidRPr="00026DF6" w:rsidRDefault="00026DF6" w:rsidP="00026DF6">
      <w:pPr>
        <w:numPr>
          <w:ilvl w:val="0"/>
          <w:numId w:val="8"/>
        </w:numPr>
      </w:pPr>
      <w:r w:rsidRPr="00026DF6">
        <w:t>Стоицизм: Сенека, Эпиктет, Марк Аврелий</w:t>
      </w:r>
    </w:p>
    <w:p w:rsidR="00026DF6" w:rsidRPr="00026DF6" w:rsidRDefault="00026DF6" w:rsidP="00026DF6">
      <w:pPr>
        <w:numPr>
          <w:ilvl w:val="0"/>
          <w:numId w:val="8"/>
        </w:numPr>
      </w:pPr>
      <w:r w:rsidRPr="00026DF6">
        <w:t>Скептицизм: СекстЭмпирик, Пиррон</w:t>
      </w:r>
    </w:p>
    <w:p w:rsidR="00026DF6" w:rsidRPr="00026DF6" w:rsidRDefault="00026DF6" w:rsidP="00026DF6">
      <w:pPr>
        <w:numPr>
          <w:ilvl w:val="0"/>
          <w:numId w:val="8"/>
        </w:numPr>
      </w:pPr>
      <w:r w:rsidRPr="00026DF6">
        <w:t xml:space="preserve">Неоплатонизм (общая характеристика) </w:t>
      </w:r>
    </w:p>
    <w:p w:rsidR="00026DF6" w:rsidRPr="00026DF6" w:rsidRDefault="00026DF6" w:rsidP="00026DF6"/>
    <w:p w:rsidR="00026DF6" w:rsidRPr="00026DF6" w:rsidRDefault="00026DF6" w:rsidP="00026DF6">
      <w:pPr>
        <w:numPr>
          <w:ilvl w:val="0"/>
          <w:numId w:val="2"/>
        </w:numPr>
        <w:rPr>
          <w:bCs/>
          <w:u w:val="single"/>
        </w:rPr>
      </w:pPr>
      <w:r w:rsidRPr="00026DF6">
        <w:rPr>
          <w:bCs/>
          <w:u w:val="single"/>
        </w:rPr>
        <w:t>Философия средних веков и Возрождения</w:t>
      </w:r>
    </w:p>
    <w:p w:rsidR="00026DF6" w:rsidRPr="00026DF6" w:rsidRDefault="00026DF6" w:rsidP="00026DF6">
      <w:pPr>
        <w:ind w:left="360"/>
        <w:rPr>
          <w:b/>
          <w:bCs/>
          <w:u w:val="single"/>
        </w:rPr>
      </w:pPr>
    </w:p>
    <w:p w:rsidR="00026DF6" w:rsidRPr="00026DF6" w:rsidRDefault="00026DF6" w:rsidP="00026DF6">
      <w:pPr>
        <w:numPr>
          <w:ilvl w:val="1"/>
          <w:numId w:val="8"/>
        </w:numPr>
      </w:pPr>
      <w:r w:rsidRPr="00026DF6">
        <w:t>Философия средних веков</w:t>
      </w:r>
    </w:p>
    <w:p w:rsidR="00026DF6" w:rsidRPr="00026DF6" w:rsidRDefault="00026DF6" w:rsidP="00026DF6">
      <w:pPr>
        <w:numPr>
          <w:ilvl w:val="1"/>
          <w:numId w:val="2"/>
        </w:numPr>
      </w:pPr>
      <w:r w:rsidRPr="00026DF6">
        <w:t>Основная проблематика и характерные черты средневековой философии</w:t>
      </w:r>
    </w:p>
    <w:p w:rsidR="00026DF6" w:rsidRPr="00026DF6" w:rsidRDefault="00026DF6" w:rsidP="00026DF6">
      <w:pPr>
        <w:numPr>
          <w:ilvl w:val="1"/>
          <w:numId w:val="2"/>
        </w:numPr>
      </w:pPr>
      <w:r w:rsidRPr="00026DF6">
        <w:t>Исторические формы (этапы развития) средневековой философии: апологетика, патристика, схоластика</w:t>
      </w:r>
    </w:p>
    <w:p w:rsidR="00026DF6" w:rsidRPr="00026DF6" w:rsidRDefault="00026DF6" w:rsidP="00026DF6">
      <w:pPr>
        <w:numPr>
          <w:ilvl w:val="1"/>
          <w:numId w:val="2"/>
        </w:numPr>
      </w:pPr>
      <w:r w:rsidRPr="00026DF6">
        <w:t>Проблема мира и человека в средневековой культуре и философии.</w:t>
      </w:r>
    </w:p>
    <w:p w:rsidR="00026DF6" w:rsidRPr="00026DF6" w:rsidRDefault="00026DF6" w:rsidP="00026DF6">
      <w:pPr>
        <w:numPr>
          <w:ilvl w:val="1"/>
          <w:numId w:val="2"/>
        </w:numPr>
      </w:pPr>
      <w:r w:rsidRPr="00026DF6">
        <w:t>Полемика номиналистов и реалистов об универсалиях</w:t>
      </w:r>
    </w:p>
    <w:p w:rsidR="00026DF6" w:rsidRPr="00026DF6" w:rsidRDefault="00026DF6" w:rsidP="00026DF6">
      <w:pPr>
        <w:numPr>
          <w:ilvl w:val="1"/>
          <w:numId w:val="2"/>
        </w:numPr>
      </w:pPr>
      <w:r w:rsidRPr="00026DF6">
        <w:t>ФомаАквинский и его учение о гармонии веры и разума</w:t>
      </w:r>
    </w:p>
    <w:p w:rsidR="00026DF6" w:rsidRPr="00026DF6" w:rsidRDefault="00026DF6" w:rsidP="00026DF6">
      <w:pPr>
        <w:numPr>
          <w:ilvl w:val="1"/>
          <w:numId w:val="2"/>
        </w:numPr>
      </w:pPr>
      <w:r w:rsidRPr="00026DF6">
        <w:t>Аврелий Августин</w:t>
      </w:r>
    </w:p>
    <w:p w:rsidR="00026DF6" w:rsidRPr="00026DF6" w:rsidRDefault="00026DF6" w:rsidP="00026DF6">
      <w:pPr>
        <w:ind w:left="1080"/>
      </w:pPr>
    </w:p>
    <w:p w:rsidR="00026DF6" w:rsidRPr="00026DF6" w:rsidRDefault="00026DF6" w:rsidP="00026DF6">
      <w:pPr>
        <w:numPr>
          <w:ilvl w:val="1"/>
          <w:numId w:val="8"/>
        </w:numPr>
      </w:pPr>
      <w:r w:rsidRPr="00026DF6">
        <w:t>Философия эпохи Возрождения</w:t>
      </w:r>
    </w:p>
    <w:p w:rsidR="00026DF6" w:rsidRPr="00026DF6" w:rsidRDefault="00026DF6" w:rsidP="00026DF6">
      <w:pPr>
        <w:numPr>
          <w:ilvl w:val="1"/>
          <w:numId w:val="9"/>
        </w:numPr>
        <w:tabs>
          <w:tab w:val="num" w:pos="1440"/>
        </w:tabs>
        <w:ind w:left="1440"/>
      </w:pPr>
      <w:r w:rsidRPr="00026DF6">
        <w:t>Гуманизм и пантеизм в философии эпохи Возрожде</w:t>
      </w:r>
      <w:r w:rsidRPr="00026DF6">
        <w:softHyphen/>
        <w:t>ния</w:t>
      </w:r>
    </w:p>
    <w:p w:rsidR="00026DF6" w:rsidRPr="00026DF6" w:rsidRDefault="00026DF6" w:rsidP="00026DF6">
      <w:pPr>
        <w:numPr>
          <w:ilvl w:val="1"/>
          <w:numId w:val="9"/>
        </w:numPr>
        <w:tabs>
          <w:tab w:val="num" w:pos="1440"/>
        </w:tabs>
        <w:ind w:left="1440"/>
      </w:pPr>
      <w:r w:rsidRPr="00026DF6">
        <w:t>Наиболее яркие представители гуманистической мысли эпохи Возрождения: Лоренцо Валла, Марсилио Фичино, Петрарка, Пико дела Мирандолла, Пьетро Помпонацци и др.</w:t>
      </w:r>
    </w:p>
    <w:p w:rsidR="00026DF6" w:rsidRPr="00026DF6" w:rsidRDefault="00026DF6" w:rsidP="00026DF6">
      <w:pPr>
        <w:numPr>
          <w:ilvl w:val="1"/>
          <w:numId w:val="9"/>
        </w:numPr>
        <w:tabs>
          <w:tab w:val="num" w:pos="1440"/>
        </w:tabs>
        <w:ind w:left="1440"/>
      </w:pPr>
      <w:r w:rsidRPr="00026DF6">
        <w:t>Мишель Монтень «Опыты»</w:t>
      </w:r>
    </w:p>
    <w:p w:rsidR="00026DF6" w:rsidRPr="00026DF6" w:rsidRDefault="00026DF6" w:rsidP="00026DF6">
      <w:pPr>
        <w:numPr>
          <w:ilvl w:val="1"/>
          <w:numId w:val="9"/>
        </w:numPr>
        <w:tabs>
          <w:tab w:val="num" w:pos="1440"/>
        </w:tabs>
        <w:ind w:left="1440"/>
      </w:pPr>
      <w:r w:rsidRPr="00026DF6">
        <w:lastRenderedPageBreak/>
        <w:t>Представители и философские идеи Реформации: Мартин Лютер, Жан Кальвин</w:t>
      </w:r>
    </w:p>
    <w:p w:rsidR="00026DF6" w:rsidRPr="00026DF6" w:rsidRDefault="00026DF6" w:rsidP="00026DF6">
      <w:pPr>
        <w:numPr>
          <w:ilvl w:val="1"/>
          <w:numId w:val="9"/>
        </w:numPr>
        <w:tabs>
          <w:tab w:val="num" w:pos="1440"/>
        </w:tabs>
        <w:ind w:left="1440"/>
      </w:pPr>
      <w:r w:rsidRPr="00026DF6">
        <w:t>Николо Макиавелли «Государь»</w:t>
      </w:r>
    </w:p>
    <w:p w:rsidR="00026DF6" w:rsidRPr="00026DF6" w:rsidRDefault="00026DF6" w:rsidP="00026DF6">
      <w:pPr>
        <w:ind w:left="1080"/>
      </w:pPr>
    </w:p>
    <w:p w:rsidR="00026DF6" w:rsidRPr="00026DF6" w:rsidRDefault="00026DF6" w:rsidP="00026DF6">
      <w:pPr>
        <w:numPr>
          <w:ilvl w:val="2"/>
          <w:numId w:val="9"/>
        </w:numPr>
        <w:tabs>
          <w:tab w:val="clear" w:pos="2880"/>
          <w:tab w:val="num" w:pos="1800"/>
        </w:tabs>
        <w:ind w:left="1800"/>
      </w:pPr>
      <w:r w:rsidRPr="00026DF6">
        <w:t>Сравнительный анализ философии средних веков и Возрождения</w:t>
      </w:r>
    </w:p>
    <w:p w:rsidR="00026DF6" w:rsidRPr="00026DF6" w:rsidRDefault="00026DF6" w:rsidP="00026DF6"/>
    <w:p w:rsidR="00026DF6" w:rsidRPr="00026DF6" w:rsidRDefault="00026DF6" w:rsidP="00026DF6">
      <w:pPr>
        <w:numPr>
          <w:ilvl w:val="0"/>
          <w:numId w:val="2"/>
        </w:numPr>
        <w:tabs>
          <w:tab w:val="left" w:pos="0"/>
        </w:tabs>
        <w:rPr>
          <w:bCs/>
        </w:rPr>
      </w:pPr>
      <w:r w:rsidRPr="00026DF6">
        <w:rPr>
          <w:bCs/>
          <w:u w:val="single"/>
        </w:rPr>
        <w:t>Философия Нового времени</w:t>
      </w:r>
      <w:r w:rsidRPr="00026DF6">
        <w:rPr>
          <w:bCs/>
        </w:rPr>
        <w:t>.</w:t>
      </w:r>
    </w:p>
    <w:p w:rsidR="00026DF6" w:rsidRPr="00026DF6" w:rsidRDefault="00026DF6" w:rsidP="00026DF6">
      <w:pPr>
        <w:numPr>
          <w:ilvl w:val="1"/>
          <w:numId w:val="2"/>
        </w:numPr>
        <w:tabs>
          <w:tab w:val="left" w:pos="0"/>
        </w:tabs>
      </w:pPr>
      <w:r w:rsidRPr="00026DF6">
        <w:t>Онтологические, гносеологические, социально-политические, антропологические проблемы в философии Нового времени</w:t>
      </w:r>
    </w:p>
    <w:p w:rsidR="00026DF6" w:rsidRPr="00026DF6" w:rsidRDefault="00026DF6" w:rsidP="00026DF6">
      <w:pPr>
        <w:numPr>
          <w:ilvl w:val="1"/>
          <w:numId w:val="2"/>
        </w:numPr>
        <w:tabs>
          <w:tab w:val="left" w:pos="0"/>
        </w:tabs>
      </w:pPr>
      <w:r w:rsidRPr="00026DF6">
        <w:t>Эмпиризм, сенсуализм, рационализм – основные гносеологические парадигмы философии Нового времени</w:t>
      </w:r>
    </w:p>
    <w:p w:rsidR="00026DF6" w:rsidRPr="00026DF6" w:rsidRDefault="00026DF6" w:rsidP="00026DF6">
      <w:pPr>
        <w:numPr>
          <w:ilvl w:val="1"/>
          <w:numId w:val="2"/>
        </w:numPr>
        <w:tabs>
          <w:tab w:val="left" w:pos="0"/>
        </w:tabs>
      </w:pPr>
      <w:r w:rsidRPr="00026DF6">
        <w:t>Эмпиризм Ф.Бэкона</w:t>
      </w:r>
    </w:p>
    <w:p w:rsidR="00026DF6" w:rsidRPr="00026DF6" w:rsidRDefault="00026DF6" w:rsidP="00026DF6">
      <w:pPr>
        <w:numPr>
          <w:ilvl w:val="1"/>
          <w:numId w:val="2"/>
        </w:numPr>
        <w:tabs>
          <w:tab w:val="left" w:pos="0"/>
        </w:tabs>
      </w:pPr>
      <w:r w:rsidRPr="00026DF6">
        <w:t>Философский рационализм Р.Декарта</w:t>
      </w:r>
    </w:p>
    <w:p w:rsidR="00026DF6" w:rsidRPr="00026DF6" w:rsidRDefault="00026DF6" w:rsidP="00026DF6">
      <w:pPr>
        <w:numPr>
          <w:ilvl w:val="1"/>
          <w:numId w:val="2"/>
        </w:numPr>
        <w:tabs>
          <w:tab w:val="left" w:pos="0"/>
        </w:tabs>
      </w:pPr>
      <w:r w:rsidRPr="00026DF6">
        <w:t>Философия Спинозы</w:t>
      </w:r>
    </w:p>
    <w:p w:rsidR="00026DF6" w:rsidRPr="00026DF6" w:rsidRDefault="00026DF6" w:rsidP="00026DF6">
      <w:pPr>
        <w:numPr>
          <w:ilvl w:val="1"/>
          <w:numId w:val="2"/>
        </w:numPr>
        <w:tabs>
          <w:tab w:val="left" w:pos="0"/>
        </w:tabs>
      </w:pPr>
      <w:r w:rsidRPr="00026DF6">
        <w:t xml:space="preserve">Особенности философии эпохи Просвещения (конец </w:t>
      </w:r>
      <w:proofErr w:type="gramStart"/>
      <w:r w:rsidRPr="00026DF6">
        <w:t>Х</w:t>
      </w:r>
      <w:proofErr w:type="gramEnd"/>
      <w:r w:rsidRPr="00026DF6">
        <w:rPr>
          <w:lang w:val="en-US"/>
        </w:rPr>
        <w:t>V</w:t>
      </w:r>
      <w:r w:rsidRPr="00026DF6">
        <w:t>II – начало Х</w:t>
      </w:r>
      <w:r w:rsidRPr="00026DF6">
        <w:rPr>
          <w:lang w:val="en-US"/>
        </w:rPr>
        <w:t>V</w:t>
      </w:r>
      <w:r w:rsidRPr="00026DF6">
        <w:t>III вв.) – Вольтер, Ж.-Ж.Руссо, Д.Дидро, П.Гольбах, К.Гельвеций.</w:t>
      </w:r>
    </w:p>
    <w:p w:rsidR="00026DF6" w:rsidRPr="00026DF6" w:rsidRDefault="00026DF6" w:rsidP="00026DF6">
      <w:pPr>
        <w:numPr>
          <w:ilvl w:val="1"/>
          <w:numId w:val="2"/>
        </w:numPr>
        <w:tabs>
          <w:tab w:val="left" w:pos="0"/>
        </w:tabs>
      </w:pPr>
      <w:r w:rsidRPr="00026DF6">
        <w:t>Механистический материализм Ламетри.</w:t>
      </w:r>
    </w:p>
    <w:p w:rsidR="00026DF6" w:rsidRPr="00026DF6" w:rsidRDefault="00026DF6" w:rsidP="00026DF6">
      <w:pPr>
        <w:numPr>
          <w:ilvl w:val="1"/>
          <w:numId w:val="2"/>
        </w:numPr>
        <w:tabs>
          <w:tab w:val="left" w:pos="0"/>
        </w:tabs>
      </w:pPr>
      <w:r w:rsidRPr="00026DF6">
        <w:t>Философские воззрения французских моралистов: Ларошфуко, Лабрюйер</w:t>
      </w:r>
    </w:p>
    <w:p w:rsidR="00026DF6" w:rsidRPr="00026DF6" w:rsidRDefault="00026DF6" w:rsidP="00026DF6">
      <w:pPr>
        <w:numPr>
          <w:ilvl w:val="1"/>
          <w:numId w:val="2"/>
        </w:numPr>
        <w:tabs>
          <w:tab w:val="left" w:pos="0"/>
        </w:tabs>
      </w:pPr>
      <w:r w:rsidRPr="00026DF6">
        <w:t>Мишель Монтень: «Опыты»</w:t>
      </w:r>
    </w:p>
    <w:p w:rsidR="00026DF6" w:rsidRPr="00026DF6" w:rsidRDefault="00026DF6" w:rsidP="00026DF6">
      <w:pPr>
        <w:numPr>
          <w:ilvl w:val="1"/>
          <w:numId w:val="2"/>
        </w:numPr>
        <w:tabs>
          <w:tab w:val="left" w:pos="0"/>
        </w:tabs>
      </w:pPr>
      <w:r w:rsidRPr="00026DF6">
        <w:t>Социально-политические воззрения Т.Гоббс</w:t>
      </w:r>
      <w:r>
        <w:t>а</w:t>
      </w:r>
    </w:p>
    <w:p w:rsidR="00026DF6" w:rsidRPr="00026DF6" w:rsidRDefault="00026DF6" w:rsidP="00026DF6">
      <w:pPr>
        <w:tabs>
          <w:tab w:val="left" w:pos="0"/>
        </w:tabs>
      </w:pPr>
    </w:p>
    <w:p w:rsidR="00026DF6" w:rsidRPr="00026DF6" w:rsidRDefault="00026DF6" w:rsidP="00026DF6">
      <w:pPr>
        <w:ind w:left="720"/>
      </w:pPr>
    </w:p>
    <w:p w:rsidR="00026DF6" w:rsidRPr="00026DF6" w:rsidRDefault="00026DF6" w:rsidP="00026DF6"/>
    <w:p w:rsidR="00026DF6" w:rsidRPr="00026DF6" w:rsidRDefault="00026DF6" w:rsidP="00026DF6">
      <w:pPr>
        <w:numPr>
          <w:ilvl w:val="0"/>
          <w:numId w:val="2"/>
        </w:numPr>
      </w:pPr>
      <w:r w:rsidRPr="00026DF6">
        <w:rPr>
          <w:bCs/>
          <w:u w:val="single"/>
        </w:rPr>
        <w:t xml:space="preserve">Философская мысль в России </w:t>
      </w:r>
      <w:r w:rsidRPr="00026DF6">
        <w:rPr>
          <w:u w:val="single"/>
        </w:rPr>
        <w:t>Х</w:t>
      </w:r>
      <w:proofErr w:type="gramStart"/>
      <w:r w:rsidRPr="00026DF6">
        <w:rPr>
          <w:u w:val="single"/>
          <w:lang w:val="en-US"/>
        </w:rPr>
        <w:t>I</w:t>
      </w:r>
      <w:proofErr w:type="gramEnd"/>
      <w:r w:rsidRPr="00026DF6">
        <w:rPr>
          <w:u w:val="single"/>
        </w:rPr>
        <w:t>Х – начала ХХ вв</w:t>
      </w:r>
      <w:r w:rsidRPr="00026DF6">
        <w:t>.</w:t>
      </w:r>
    </w:p>
    <w:p w:rsidR="00026DF6" w:rsidRPr="00026DF6" w:rsidRDefault="00026DF6" w:rsidP="00026DF6">
      <w:pPr>
        <w:numPr>
          <w:ilvl w:val="1"/>
          <w:numId w:val="2"/>
        </w:numPr>
      </w:pPr>
      <w:r w:rsidRPr="00026DF6">
        <w:t>Возникновение, основные этапы развития и характерные черты русской философии</w:t>
      </w:r>
    </w:p>
    <w:p w:rsidR="00026DF6" w:rsidRPr="00026DF6" w:rsidRDefault="00026DF6" w:rsidP="00026DF6">
      <w:pPr>
        <w:numPr>
          <w:ilvl w:val="1"/>
          <w:numId w:val="2"/>
        </w:numPr>
      </w:pPr>
      <w:r w:rsidRPr="00026DF6">
        <w:t>Славянофильство и западни</w:t>
      </w:r>
      <w:r w:rsidRPr="00026DF6">
        <w:softHyphen/>
        <w:t>чество в русской философии.</w:t>
      </w:r>
    </w:p>
    <w:p w:rsidR="00026DF6" w:rsidRPr="00026DF6" w:rsidRDefault="00026DF6" w:rsidP="00026DF6">
      <w:pPr>
        <w:numPr>
          <w:ilvl w:val="1"/>
          <w:numId w:val="2"/>
        </w:numPr>
      </w:pPr>
      <w:r w:rsidRPr="00026DF6">
        <w:t>Философия русского космизма</w:t>
      </w:r>
    </w:p>
    <w:p w:rsidR="00026DF6" w:rsidRPr="00026DF6" w:rsidRDefault="00026DF6" w:rsidP="00026DF6">
      <w:pPr>
        <w:numPr>
          <w:ilvl w:val="1"/>
          <w:numId w:val="2"/>
        </w:numPr>
      </w:pPr>
      <w:r w:rsidRPr="00026DF6">
        <w:t>Философия "общего дела" Н.Ф. Федорова</w:t>
      </w:r>
    </w:p>
    <w:p w:rsidR="00026DF6" w:rsidRPr="00026DF6" w:rsidRDefault="00026DF6" w:rsidP="00026DF6">
      <w:pPr>
        <w:numPr>
          <w:ilvl w:val="1"/>
          <w:numId w:val="2"/>
        </w:numPr>
      </w:pPr>
      <w:r w:rsidRPr="00026DF6">
        <w:t>Религиозно – философские искания Ф.М. Достоевского и Л.Н. Толстого</w:t>
      </w:r>
    </w:p>
    <w:p w:rsidR="00026DF6" w:rsidRPr="00026DF6" w:rsidRDefault="00026DF6" w:rsidP="00026DF6">
      <w:pPr>
        <w:numPr>
          <w:ilvl w:val="1"/>
          <w:numId w:val="2"/>
        </w:numPr>
      </w:pPr>
      <w:r w:rsidRPr="00026DF6">
        <w:t>Другие аспекты и вопросы</w:t>
      </w:r>
    </w:p>
    <w:p w:rsidR="00026DF6" w:rsidRPr="00026DF6" w:rsidRDefault="00026DF6" w:rsidP="00026DF6"/>
    <w:p w:rsidR="00026DF6" w:rsidRPr="00026DF6" w:rsidRDefault="00026DF6" w:rsidP="00026DF6">
      <w:pPr>
        <w:numPr>
          <w:ilvl w:val="0"/>
          <w:numId w:val="2"/>
        </w:numPr>
        <w:rPr>
          <w:bCs/>
          <w:u w:val="single"/>
        </w:rPr>
      </w:pPr>
      <w:r w:rsidRPr="00026DF6">
        <w:rPr>
          <w:bCs/>
          <w:u w:val="single"/>
        </w:rPr>
        <w:t>Русская религиозная философия на рубеже Х</w:t>
      </w:r>
      <w:proofErr w:type="gramStart"/>
      <w:r w:rsidRPr="00026DF6">
        <w:rPr>
          <w:bCs/>
          <w:u w:val="single"/>
          <w:lang w:val="en-US"/>
        </w:rPr>
        <w:t>I</w:t>
      </w:r>
      <w:proofErr w:type="gramEnd"/>
      <w:r w:rsidRPr="00026DF6">
        <w:rPr>
          <w:bCs/>
          <w:u w:val="single"/>
        </w:rPr>
        <w:t>Х – ХХ вв.</w:t>
      </w:r>
    </w:p>
    <w:p w:rsidR="00026DF6" w:rsidRPr="00026DF6" w:rsidRDefault="00026DF6" w:rsidP="00026DF6">
      <w:pPr>
        <w:numPr>
          <w:ilvl w:val="1"/>
          <w:numId w:val="2"/>
        </w:numPr>
      </w:pPr>
      <w:r w:rsidRPr="00026DF6">
        <w:t xml:space="preserve">Особенности и основные проблемы русской религиозной философии рубежа </w:t>
      </w:r>
      <w:r w:rsidRPr="00026DF6">
        <w:rPr>
          <w:u w:val="single"/>
        </w:rPr>
        <w:t>Х</w:t>
      </w:r>
      <w:proofErr w:type="gramStart"/>
      <w:r w:rsidRPr="00026DF6">
        <w:rPr>
          <w:u w:val="single"/>
          <w:lang w:val="en-US"/>
        </w:rPr>
        <w:t>I</w:t>
      </w:r>
      <w:proofErr w:type="gramEnd"/>
      <w:r w:rsidRPr="00026DF6">
        <w:rPr>
          <w:u w:val="single"/>
        </w:rPr>
        <w:t>Х – ХХ вв.</w:t>
      </w:r>
    </w:p>
    <w:p w:rsidR="00026DF6" w:rsidRPr="00026DF6" w:rsidRDefault="00026DF6" w:rsidP="00026DF6">
      <w:pPr>
        <w:numPr>
          <w:ilvl w:val="1"/>
          <w:numId w:val="2"/>
        </w:numPr>
      </w:pPr>
      <w:r w:rsidRPr="00026DF6">
        <w:t>Философия всеединства В.С. Соловьева</w:t>
      </w:r>
    </w:p>
    <w:p w:rsidR="00026DF6" w:rsidRPr="00026DF6" w:rsidRDefault="00026DF6" w:rsidP="00026DF6">
      <w:pPr>
        <w:numPr>
          <w:ilvl w:val="1"/>
          <w:numId w:val="2"/>
        </w:numPr>
      </w:pPr>
      <w:r w:rsidRPr="00026DF6">
        <w:t>Философские воззрения П.А.Флоренского, С.Н.Булгакова, С.Л.Франка и др.</w:t>
      </w:r>
    </w:p>
    <w:p w:rsidR="00026DF6" w:rsidRPr="00026DF6" w:rsidRDefault="00026DF6" w:rsidP="00026DF6">
      <w:pPr>
        <w:numPr>
          <w:ilvl w:val="1"/>
          <w:numId w:val="2"/>
        </w:numPr>
      </w:pPr>
      <w:r w:rsidRPr="00026DF6">
        <w:t>Философия свободы Н.А. Бердяева</w:t>
      </w:r>
    </w:p>
    <w:p w:rsidR="00026DF6" w:rsidRPr="00026DF6" w:rsidRDefault="00026DF6" w:rsidP="00026DF6">
      <w:pPr>
        <w:numPr>
          <w:ilvl w:val="1"/>
          <w:numId w:val="2"/>
        </w:numPr>
      </w:pPr>
      <w:r w:rsidRPr="00026DF6">
        <w:t>Другое</w:t>
      </w:r>
    </w:p>
    <w:p w:rsidR="00026DF6" w:rsidRPr="00026DF6" w:rsidRDefault="00026DF6" w:rsidP="00026DF6">
      <w:pPr>
        <w:ind w:left="360"/>
        <w:rPr>
          <w:u w:val="single"/>
        </w:rPr>
      </w:pPr>
    </w:p>
    <w:p w:rsidR="00026DF6" w:rsidRPr="00026DF6" w:rsidRDefault="00026DF6" w:rsidP="00026DF6">
      <w:pPr>
        <w:numPr>
          <w:ilvl w:val="0"/>
          <w:numId w:val="2"/>
        </w:numPr>
        <w:rPr>
          <w:u w:val="single"/>
        </w:rPr>
      </w:pPr>
      <w:proofErr w:type="gramStart"/>
      <w:r w:rsidRPr="00026DF6">
        <w:rPr>
          <w:bCs/>
          <w:u w:val="single"/>
        </w:rPr>
        <w:t>Западно-европейская</w:t>
      </w:r>
      <w:proofErr w:type="gramEnd"/>
      <w:r w:rsidRPr="00026DF6">
        <w:rPr>
          <w:bCs/>
          <w:u w:val="single"/>
        </w:rPr>
        <w:t xml:space="preserve"> философская мысль </w:t>
      </w:r>
      <w:r w:rsidRPr="00026DF6">
        <w:rPr>
          <w:bCs/>
          <w:u w:val="single"/>
          <w:lang w:val="en-US"/>
        </w:rPr>
        <w:t>XIX</w:t>
      </w:r>
      <w:r w:rsidRPr="00026DF6">
        <w:rPr>
          <w:bCs/>
          <w:u w:val="single"/>
        </w:rPr>
        <w:t>-</w:t>
      </w:r>
      <w:r w:rsidRPr="00026DF6">
        <w:rPr>
          <w:bCs/>
          <w:u w:val="single"/>
          <w:lang w:val="en-US"/>
        </w:rPr>
        <w:t>XX</w:t>
      </w:r>
      <w:r w:rsidRPr="00026DF6">
        <w:rPr>
          <w:bCs/>
          <w:u w:val="single"/>
        </w:rPr>
        <w:t xml:space="preserve"> вв.: основные направления, проблемы, тенденции развития.</w:t>
      </w:r>
    </w:p>
    <w:p w:rsidR="00026DF6" w:rsidRPr="00026DF6" w:rsidRDefault="00026DF6" w:rsidP="00026DF6">
      <w:pPr>
        <w:numPr>
          <w:ilvl w:val="0"/>
          <w:numId w:val="10"/>
        </w:numPr>
      </w:pPr>
      <w:r w:rsidRPr="00026DF6">
        <w:t>Антропологический материализм и гуманизм философии Людвига Фейербаха.</w:t>
      </w:r>
    </w:p>
    <w:p w:rsidR="00026DF6" w:rsidRPr="00026DF6" w:rsidRDefault="00026DF6" w:rsidP="00026DF6">
      <w:pPr>
        <w:numPr>
          <w:ilvl w:val="0"/>
          <w:numId w:val="10"/>
        </w:numPr>
        <w:rPr>
          <w:color w:val="000080"/>
        </w:rPr>
      </w:pPr>
      <w:r w:rsidRPr="00026DF6">
        <w:t>Формирование и основные проблемы философии марксизма.</w:t>
      </w:r>
    </w:p>
    <w:p w:rsidR="00026DF6" w:rsidRPr="00026DF6" w:rsidRDefault="00026DF6" w:rsidP="00026DF6">
      <w:pPr>
        <w:numPr>
          <w:ilvl w:val="0"/>
          <w:numId w:val="10"/>
        </w:numPr>
        <w:rPr>
          <w:color w:val="000080"/>
        </w:rPr>
      </w:pPr>
      <w:r w:rsidRPr="00026DF6">
        <w:t>Философия позитивизма</w:t>
      </w:r>
    </w:p>
    <w:p w:rsidR="00026DF6" w:rsidRPr="00026DF6" w:rsidRDefault="00026DF6" w:rsidP="00026DF6">
      <w:pPr>
        <w:numPr>
          <w:ilvl w:val="0"/>
          <w:numId w:val="10"/>
        </w:numPr>
        <w:rPr>
          <w:color w:val="000080"/>
        </w:rPr>
      </w:pPr>
      <w:r w:rsidRPr="00026DF6">
        <w:t>Философия жизни</w:t>
      </w:r>
    </w:p>
    <w:p w:rsidR="00026DF6" w:rsidRPr="00026DF6" w:rsidRDefault="00026DF6" w:rsidP="00026DF6">
      <w:pPr>
        <w:numPr>
          <w:ilvl w:val="0"/>
          <w:numId w:val="10"/>
        </w:numPr>
        <w:rPr>
          <w:color w:val="000080"/>
        </w:rPr>
      </w:pPr>
      <w:r w:rsidRPr="00026DF6">
        <w:t>Философия экзистенциализма</w:t>
      </w:r>
    </w:p>
    <w:p w:rsidR="00026DF6" w:rsidRPr="00026DF6" w:rsidRDefault="00026DF6" w:rsidP="00026DF6">
      <w:pPr>
        <w:numPr>
          <w:ilvl w:val="0"/>
          <w:numId w:val="10"/>
        </w:numPr>
        <w:rPr>
          <w:color w:val="000080"/>
        </w:rPr>
      </w:pPr>
      <w:r w:rsidRPr="00026DF6">
        <w:t>Феноменология</w:t>
      </w:r>
    </w:p>
    <w:p w:rsidR="00026DF6" w:rsidRPr="00026DF6" w:rsidRDefault="00026DF6" w:rsidP="00026DF6">
      <w:pPr>
        <w:numPr>
          <w:ilvl w:val="0"/>
          <w:numId w:val="10"/>
        </w:numPr>
      </w:pPr>
      <w:r w:rsidRPr="00026DF6">
        <w:t>Герменевтика</w:t>
      </w:r>
    </w:p>
    <w:p w:rsidR="00026DF6" w:rsidRPr="00026DF6" w:rsidRDefault="00026DF6" w:rsidP="00026DF6">
      <w:pPr>
        <w:numPr>
          <w:ilvl w:val="0"/>
          <w:numId w:val="10"/>
        </w:numPr>
      </w:pPr>
      <w:r w:rsidRPr="00026DF6">
        <w:t>Другие</w:t>
      </w:r>
    </w:p>
    <w:p w:rsidR="00026DF6" w:rsidRDefault="00026DF6" w:rsidP="00026DF6"/>
    <w:p w:rsidR="00026DF6" w:rsidRPr="00754076" w:rsidRDefault="00026DF6" w:rsidP="00026DF6">
      <w:pPr>
        <w:ind w:left="360"/>
        <w:rPr>
          <w:i/>
          <w:iCs/>
          <w:u w:val="single"/>
        </w:rPr>
      </w:pPr>
      <w:r w:rsidRPr="00754076">
        <w:rPr>
          <w:i/>
          <w:iCs/>
          <w:u w:val="single"/>
        </w:rPr>
        <w:lastRenderedPageBreak/>
        <w:t>Методические рекомендации и комментарии по выполнению и оформлению контрольной работы по философии</w:t>
      </w:r>
    </w:p>
    <w:p w:rsidR="00026DF6" w:rsidRPr="00754076" w:rsidRDefault="00026DF6" w:rsidP="00026DF6">
      <w:pPr>
        <w:ind w:left="360"/>
        <w:rPr>
          <w:i/>
          <w:iCs/>
        </w:rPr>
      </w:pPr>
    </w:p>
    <w:p w:rsidR="00026DF6" w:rsidRPr="00754076" w:rsidRDefault="00026DF6" w:rsidP="00026DF6">
      <w:pPr>
        <w:numPr>
          <w:ilvl w:val="1"/>
          <w:numId w:val="1"/>
        </w:numPr>
        <w:tabs>
          <w:tab w:val="left" w:pos="1440"/>
        </w:tabs>
        <w:rPr>
          <w:b/>
          <w:sz w:val="26"/>
          <w:szCs w:val="26"/>
        </w:rPr>
      </w:pPr>
      <w:r w:rsidRPr="00754076">
        <w:rPr>
          <w:b/>
          <w:sz w:val="26"/>
          <w:szCs w:val="26"/>
        </w:rPr>
        <w:t>Номер темы контрольной работы  соответствует последней цифре в номере зачетной книжки</w:t>
      </w:r>
    </w:p>
    <w:p w:rsidR="00026DF6" w:rsidRDefault="00026DF6" w:rsidP="00026DF6">
      <w:pPr>
        <w:numPr>
          <w:ilvl w:val="1"/>
          <w:numId w:val="1"/>
        </w:numPr>
        <w:tabs>
          <w:tab w:val="left" w:pos="1440"/>
        </w:tabs>
      </w:pPr>
      <w:r>
        <w:t xml:space="preserve">Работа оформляется в соответствии с общими требованиями к написанию контрольных работ с учетом нижеследующих уточнений: </w:t>
      </w:r>
    </w:p>
    <w:p w:rsidR="00026DF6" w:rsidRDefault="00026DF6" w:rsidP="00026DF6">
      <w:pPr>
        <w:numPr>
          <w:ilvl w:val="1"/>
          <w:numId w:val="1"/>
        </w:numPr>
        <w:tabs>
          <w:tab w:val="left" w:pos="1440"/>
        </w:tabs>
      </w:pPr>
      <w:r>
        <w:t>Обязательно наличие плана и соответствие содержания работы этому плану</w:t>
      </w:r>
    </w:p>
    <w:p w:rsidR="00026DF6" w:rsidRDefault="00026DF6" w:rsidP="00026DF6">
      <w:pPr>
        <w:numPr>
          <w:ilvl w:val="1"/>
          <w:numId w:val="1"/>
        </w:numPr>
        <w:tabs>
          <w:tab w:val="left" w:pos="1440"/>
        </w:tabs>
      </w:pPr>
      <w:r>
        <w:rPr>
          <w:i/>
          <w:u w:val="single"/>
        </w:rPr>
        <w:t>Все использованные цитаты должны быть подкреплены «сносками»</w:t>
      </w:r>
      <w:r>
        <w:t xml:space="preserve"> (взяты в кавычки </w:t>
      </w:r>
      <w:r w:rsidRPr="00A7269A">
        <w:rPr>
          <w:b/>
          <w:bCs/>
        </w:rPr>
        <w:t>с обязательным указанием использованного источника</w:t>
      </w:r>
      <w:r>
        <w:t>)</w:t>
      </w:r>
    </w:p>
    <w:p w:rsidR="00026DF6" w:rsidRDefault="00026DF6" w:rsidP="00026DF6">
      <w:pPr>
        <w:numPr>
          <w:ilvl w:val="1"/>
          <w:numId w:val="1"/>
        </w:numPr>
        <w:tabs>
          <w:tab w:val="left" w:pos="1440"/>
        </w:tabs>
      </w:pPr>
      <w:r>
        <w:t>Ссылки на используемые источники оформляются  постранично (внизу каждой страницы); нумерация либо постраничная, либо общая («сквозная»)</w:t>
      </w:r>
    </w:p>
    <w:p w:rsidR="00026DF6" w:rsidRDefault="00026DF6" w:rsidP="00026DF6">
      <w:pPr>
        <w:numPr>
          <w:ilvl w:val="1"/>
          <w:numId w:val="1"/>
        </w:numPr>
        <w:tabs>
          <w:tab w:val="left" w:pos="1440"/>
        </w:tabs>
      </w:pPr>
      <w:r>
        <w:t xml:space="preserve">Общий список использованной литературы приводится в конце работы; </w:t>
      </w:r>
    </w:p>
    <w:p w:rsidR="00026DF6" w:rsidRDefault="00026DF6" w:rsidP="00026DF6">
      <w:pPr>
        <w:numPr>
          <w:ilvl w:val="1"/>
          <w:numId w:val="1"/>
        </w:numPr>
        <w:tabs>
          <w:tab w:val="left" w:pos="1440"/>
        </w:tabs>
      </w:pPr>
      <w:r>
        <w:rPr>
          <w:b/>
          <w:bCs/>
        </w:rPr>
        <w:t>В</w:t>
      </w:r>
      <w:r w:rsidRPr="00E7349B">
        <w:rPr>
          <w:b/>
          <w:bCs/>
        </w:rPr>
        <w:t>се указанные в списке работы должны найти отражение в содержании работы</w:t>
      </w:r>
      <w:r>
        <w:t>;</w:t>
      </w:r>
    </w:p>
    <w:p w:rsidR="00026DF6" w:rsidRDefault="00026DF6" w:rsidP="00026DF6">
      <w:pPr>
        <w:numPr>
          <w:ilvl w:val="1"/>
          <w:numId w:val="1"/>
        </w:numPr>
        <w:tabs>
          <w:tab w:val="left" w:pos="1440"/>
        </w:tabs>
      </w:pPr>
      <w:r>
        <w:t>Работы, указанные в списке использованной литературы, но не нашедшие отражения в тексте контрольной работы в форме цитирования, не могут считаться использованными.</w:t>
      </w:r>
    </w:p>
    <w:p w:rsidR="00026DF6" w:rsidRDefault="00026DF6" w:rsidP="00026DF6">
      <w:pPr>
        <w:numPr>
          <w:ilvl w:val="1"/>
          <w:numId w:val="1"/>
        </w:numPr>
        <w:tabs>
          <w:tab w:val="left" w:pos="1440"/>
        </w:tabs>
      </w:pPr>
      <w:r>
        <w:t>В работу желательно включать различные схемы, таблица, другие схематично-иллюстративные материалы</w:t>
      </w:r>
    </w:p>
    <w:p w:rsidR="00026DF6" w:rsidRDefault="00026DF6" w:rsidP="00026DF6">
      <w:pPr>
        <w:numPr>
          <w:ilvl w:val="1"/>
          <w:numId w:val="1"/>
        </w:numPr>
        <w:tabs>
          <w:tab w:val="left" w:pos="1440"/>
        </w:tabs>
      </w:pPr>
      <w:r>
        <w:t xml:space="preserve">Работа оформляется на листах формата А-4, текст печатается на одной стороне, обычным шрифтом –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 xml:space="preserve"> 12; интервал – одинарный.</w:t>
      </w:r>
    </w:p>
    <w:p w:rsidR="00026DF6" w:rsidRDefault="00026DF6" w:rsidP="00026DF6">
      <w:pPr>
        <w:numPr>
          <w:ilvl w:val="1"/>
          <w:numId w:val="1"/>
        </w:numPr>
        <w:tabs>
          <w:tab w:val="left" w:pos="1440"/>
        </w:tabs>
      </w:pPr>
      <w:r>
        <w:t>Примерный объем работы – 15–20 стр.</w:t>
      </w:r>
    </w:p>
    <w:p w:rsidR="00026DF6" w:rsidRPr="00D00A23" w:rsidRDefault="00026DF6" w:rsidP="00026DF6">
      <w:pPr>
        <w:tabs>
          <w:tab w:val="left" w:pos="1440"/>
        </w:tabs>
        <w:ind w:left="1080"/>
        <w:jc w:val="center"/>
      </w:pPr>
      <w:r w:rsidRPr="00D00A23">
        <w:t xml:space="preserve">ПЕРЕЧЕНЬ ОСНОВНЫХ  </w:t>
      </w:r>
      <w:r>
        <w:t>ФИЛОСОФСКИХ ПОНЯТИЙ И КАТЕГОРИЙ</w:t>
      </w:r>
    </w:p>
    <w:p w:rsidR="00026DF6" w:rsidRPr="00D00A23" w:rsidRDefault="00026DF6" w:rsidP="00026DF6">
      <w:pPr>
        <w:jc w:val="center"/>
      </w:pPr>
    </w:p>
    <w:p w:rsidR="00026DF6" w:rsidRPr="00FE0184" w:rsidRDefault="00026DF6" w:rsidP="00026DF6">
      <w:pPr>
        <w:jc w:val="center"/>
        <w:rPr>
          <w:u w:val="single"/>
        </w:rPr>
      </w:pPr>
      <w:r w:rsidRPr="00820768">
        <w:t xml:space="preserve"> </w:t>
      </w:r>
      <w:r w:rsidRPr="00820768">
        <w:rPr>
          <w:b/>
          <w:u w:val="single"/>
        </w:rPr>
        <w:t>Знание и понимание</w:t>
      </w:r>
      <w:r w:rsidRPr="00820768">
        <w:rPr>
          <w:u w:val="single"/>
        </w:rPr>
        <w:t xml:space="preserve">  основных философских понятий и категорий </w:t>
      </w:r>
      <w:r>
        <w:rPr>
          <w:u w:val="single"/>
        </w:rPr>
        <w:t>–</w:t>
      </w:r>
      <w:r w:rsidRPr="00820768">
        <w:rPr>
          <w:u w:val="single"/>
        </w:rPr>
        <w:t xml:space="preserve"> </w:t>
      </w:r>
    </w:p>
    <w:p w:rsidR="00026DF6" w:rsidRPr="00820768" w:rsidRDefault="00026DF6" w:rsidP="00026DF6">
      <w:pPr>
        <w:jc w:val="center"/>
        <w:rPr>
          <w:b/>
          <w:i/>
          <w:u w:val="single"/>
        </w:rPr>
      </w:pPr>
      <w:r w:rsidRPr="00820768">
        <w:rPr>
          <w:b/>
          <w:i/>
          <w:u w:val="single"/>
        </w:rPr>
        <w:t>необходимое условие  успешного усвоения материала учебного курса «философия».</w:t>
      </w:r>
    </w:p>
    <w:p w:rsidR="00026DF6" w:rsidRPr="00D00A23" w:rsidRDefault="00026DF6" w:rsidP="00026DF6">
      <w:pPr>
        <w:jc w:val="center"/>
        <w:rPr>
          <w:u w:val="single"/>
        </w:rPr>
        <w:sectPr w:rsidR="00026DF6" w:rsidRPr="00D00A23">
          <w:footerReference w:type="default" r:id="rId7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proofErr w:type="gramStart"/>
      <w:r w:rsidRPr="00820768">
        <w:rPr>
          <w:u w:val="single"/>
        </w:rPr>
        <w:t>а</w:t>
      </w:r>
      <w:proofErr w:type="gramEnd"/>
      <w:r w:rsidRPr="00820768">
        <w:rPr>
          <w:u w:val="single"/>
        </w:rPr>
        <w:t xml:space="preserve"> следовательно, и успешной сдачи экзамена (зачета) по философии</w:t>
      </w:r>
    </w:p>
    <w:p w:rsidR="00026DF6" w:rsidRPr="00D00A23" w:rsidRDefault="00026DF6" w:rsidP="00026DF6"/>
    <w:p w:rsidR="00026DF6" w:rsidRPr="00D00A23" w:rsidRDefault="00026DF6" w:rsidP="00026DF6"/>
    <w:p w:rsidR="00026DF6" w:rsidRPr="00D00A23" w:rsidRDefault="00026DF6" w:rsidP="00026DF6">
      <w:r w:rsidRPr="00D00A23">
        <w:t>Агностицизм</w:t>
      </w:r>
      <w:r>
        <w:t xml:space="preserve"> /а</w:t>
      </w:r>
      <w:r w:rsidRPr="00D00A23">
        <w:t>гностики</w:t>
      </w:r>
    </w:p>
    <w:p w:rsidR="00026DF6" w:rsidRPr="00D00A23" w:rsidRDefault="00026DF6" w:rsidP="00026DF6">
      <w:r w:rsidRPr="00D00A23">
        <w:t>Аксиология</w:t>
      </w:r>
    </w:p>
    <w:p w:rsidR="00026DF6" w:rsidRPr="00026DF6" w:rsidRDefault="00026DF6" w:rsidP="00026DF6">
      <w:r>
        <w:t>Анимизм</w:t>
      </w:r>
    </w:p>
    <w:p w:rsidR="00026DF6" w:rsidRPr="00D00A23" w:rsidRDefault="00026DF6" w:rsidP="00026DF6">
      <w:r w:rsidRPr="00D00A23">
        <w:t>Абсолют</w:t>
      </w:r>
    </w:p>
    <w:p w:rsidR="00026DF6" w:rsidRPr="00D00A23" w:rsidRDefault="00026DF6" w:rsidP="00026DF6">
      <w:r w:rsidRPr="00D00A23">
        <w:t>Антропология философская</w:t>
      </w:r>
    </w:p>
    <w:p w:rsidR="00026DF6" w:rsidRPr="00D00A23" w:rsidRDefault="00026DF6" w:rsidP="00026DF6">
      <w:r w:rsidRPr="00D00A23">
        <w:t>Антропоцентризм</w:t>
      </w:r>
    </w:p>
    <w:p w:rsidR="00026DF6" w:rsidRPr="00D00A23" w:rsidRDefault="00026DF6" w:rsidP="00026DF6">
      <w:r w:rsidRPr="00D00A23">
        <w:t>Антропоморфизм</w:t>
      </w:r>
    </w:p>
    <w:p w:rsidR="00026DF6" w:rsidRPr="00D00A23" w:rsidRDefault="00026DF6" w:rsidP="00026DF6">
      <w:r w:rsidRPr="00D00A23">
        <w:t>Антропосоциогенез</w:t>
      </w:r>
    </w:p>
    <w:p w:rsidR="00026DF6" w:rsidRPr="00D00A23" w:rsidRDefault="00026DF6" w:rsidP="00026DF6">
      <w:r w:rsidRPr="00D00A23">
        <w:t>Антиномия</w:t>
      </w:r>
    </w:p>
    <w:p w:rsidR="00026DF6" w:rsidRPr="00D00A23" w:rsidRDefault="00026DF6" w:rsidP="00026DF6">
      <w:r w:rsidRPr="00D00A23">
        <w:t>Атман</w:t>
      </w:r>
    </w:p>
    <w:p w:rsidR="00026DF6" w:rsidRPr="00D00A23" w:rsidRDefault="00026DF6" w:rsidP="00026DF6">
      <w:r w:rsidRPr="00D00A23">
        <w:t>Аскетизм</w:t>
      </w:r>
    </w:p>
    <w:p w:rsidR="00026DF6" w:rsidRPr="00D00A23" w:rsidRDefault="00026DF6" w:rsidP="00026DF6"/>
    <w:p w:rsidR="00026DF6" w:rsidRPr="00D00A23" w:rsidRDefault="00026DF6" w:rsidP="00026DF6">
      <w:r w:rsidRPr="00D00A23">
        <w:t>Бытие</w:t>
      </w:r>
    </w:p>
    <w:p w:rsidR="00026DF6" w:rsidRPr="00D00A23" w:rsidRDefault="00026DF6" w:rsidP="00026DF6">
      <w:r w:rsidRPr="00D00A23">
        <w:t>Бессознательное</w:t>
      </w:r>
    </w:p>
    <w:p w:rsidR="00026DF6" w:rsidRPr="00D00A23" w:rsidRDefault="00026DF6" w:rsidP="00026DF6"/>
    <w:p w:rsidR="00026DF6" w:rsidRPr="00D00A23" w:rsidRDefault="00026DF6" w:rsidP="00026DF6">
      <w:r w:rsidRPr="00D00A23">
        <w:t>«Вещь в себе»</w:t>
      </w:r>
    </w:p>
    <w:p w:rsidR="00026DF6" w:rsidRPr="00D00A23" w:rsidRDefault="00026DF6" w:rsidP="00026DF6">
      <w:r w:rsidRPr="00D00A23">
        <w:t>Время</w:t>
      </w:r>
    </w:p>
    <w:p w:rsidR="00026DF6" w:rsidRPr="00D00A23" w:rsidRDefault="00026DF6" w:rsidP="00026DF6">
      <w:r w:rsidRPr="00D00A23">
        <w:t>Волюнтаризм</w:t>
      </w:r>
    </w:p>
    <w:p w:rsidR="00026DF6" w:rsidRPr="00D00A23" w:rsidRDefault="00026DF6" w:rsidP="00026DF6">
      <w:r w:rsidRPr="00D00A23">
        <w:t>Восприятие</w:t>
      </w:r>
    </w:p>
    <w:p w:rsidR="00026DF6" w:rsidRPr="00D00A23" w:rsidRDefault="00026DF6" w:rsidP="00026DF6">
      <w:r w:rsidRPr="00D00A23">
        <w:t>Всеединство</w:t>
      </w:r>
    </w:p>
    <w:p w:rsidR="00026DF6" w:rsidRPr="00D00A23" w:rsidRDefault="00026DF6" w:rsidP="00026DF6"/>
    <w:p w:rsidR="00026DF6" w:rsidRDefault="00026DF6" w:rsidP="00026DF6">
      <w:r w:rsidRPr="00D00A23">
        <w:t>Гелиоцентризм</w:t>
      </w:r>
    </w:p>
    <w:p w:rsidR="00026DF6" w:rsidRPr="00D00A23" w:rsidRDefault="00026DF6" w:rsidP="00026DF6">
      <w:r>
        <w:lastRenderedPageBreak/>
        <w:t>Герменевтика</w:t>
      </w:r>
    </w:p>
    <w:p w:rsidR="00026DF6" w:rsidRPr="00D00A23" w:rsidRDefault="00026DF6" w:rsidP="00026DF6">
      <w:r w:rsidRPr="00D00A23">
        <w:t>Гилозоизм</w:t>
      </w:r>
    </w:p>
    <w:p w:rsidR="00026DF6" w:rsidRPr="00D00A23" w:rsidRDefault="00026DF6" w:rsidP="00026DF6">
      <w:r w:rsidRPr="00D00A23">
        <w:t>Гносеология</w:t>
      </w:r>
    </w:p>
    <w:p w:rsidR="00026DF6" w:rsidRPr="00D00A23" w:rsidRDefault="00026DF6" w:rsidP="00026DF6">
      <w:r w:rsidRPr="00D00A23">
        <w:t>Гностицизм</w:t>
      </w:r>
      <w:r>
        <w:t xml:space="preserve"> /г</w:t>
      </w:r>
      <w:r w:rsidRPr="00D00A23">
        <w:t>ностики</w:t>
      </w:r>
    </w:p>
    <w:p w:rsidR="00026DF6" w:rsidRPr="00D00A23" w:rsidRDefault="00026DF6" w:rsidP="00026DF6">
      <w:r w:rsidRPr="00D00A23">
        <w:t>Герменевтика</w:t>
      </w:r>
    </w:p>
    <w:p w:rsidR="00026DF6" w:rsidRPr="00D00A23" w:rsidRDefault="00026DF6" w:rsidP="00026DF6">
      <w:r w:rsidRPr="00D00A23">
        <w:t>Гедонизм</w:t>
      </w:r>
      <w:r>
        <w:t xml:space="preserve"> /гедонисты</w:t>
      </w:r>
    </w:p>
    <w:p w:rsidR="00026DF6" w:rsidRPr="00D00A23" w:rsidRDefault="00026DF6" w:rsidP="00026DF6">
      <w:r w:rsidRPr="00D00A23">
        <w:t>Гуманизм</w:t>
      </w:r>
    </w:p>
    <w:p w:rsidR="00026DF6" w:rsidRPr="00D00A23" w:rsidRDefault="00026DF6" w:rsidP="00026DF6"/>
    <w:p w:rsidR="00026DF6" w:rsidRPr="00D00A23" w:rsidRDefault="00026DF6" w:rsidP="00026DF6">
      <w:r w:rsidRPr="00D00A23">
        <w:t>Дао</w:t>
      </w:r>
    </w:p>
    <w:p w:rsidR="00026DF6" w:rsidRPr="00D00A23" w:rsidRDefault="00026DF6" w:rsidP="00026DF6">
      <w:r w:rsidRPr="00D00A23">
        <w:t>Диалектика</w:t>
      </w:r>
    </w:p>
    <w:p w:rsidR="00026DF6" w:rsidRPr="00D00A23" w:rsidRDefault="00026DF6" w:rsidP="00026DF6">
      <w:r w:rsidRPr="00D00A23">
        <w:t>Догматизм</w:t>
      </w:r>
    </w:p>
    <w:p w:rsidR="00026DF6" w:rsidRPr="00D00A23" w:rsidRDefault="00026DF6" w:rsidP="00026DF6">
      <w:r w:rsidRPr="00D00A23">
        <w:t>Детерминизм</w:t>
      </w:r>
    </w:p>
    <w:p w:rsidR="00026DF6" w:rsidRPr="00D00A23" w:rsidRDefault="00026DF6" w:rsidP="00026DF6">
      <w:r w:rsidRPr="00D00A23">
        <w:t>Действительность</w:t>
      </w:r>
    </w:p>
    <w:p w:rsidR="00026DF6" w:rsidRPr="00D00A23" w:rsidRDefault="00026DF6" w:rsidP="00026DF6">
      <w:r w:rsidRPr="00D00A23">
        <w:t>Движение</w:t>
      </w:r>
    </w:p>
    <w:p w:rsidR="00026DF6" w:rsidRPr="00D00A23" w:rsidRDefault="00026DF6" w:rsidP="00026DF6">
      <w:r w:rsidRPr="00D00A23">
        <w:t>Дух</w:t>
      </w:r>
      <w:r w:rsidRPr="00D00A23">
        <w:br/>
        <w:t>Душа</w:t>
      </w:r>
    </w:p>
    <w:p w:rsidR="00026DF6" w:rsidRPr="00D00A23" w:rsidRDefault="00026DF6" w:rsidP="00026DF6">
      <w:r w:rsidRPr="00D00A23">
        <w:t>Духовность</w:t>
      </w:r>
    </w:p>
    <w:p w:rsidR="00026DF6" w:rsidRPr="00D00A23" w:rsidRDefault="00026DF6" w:rsidP="00026DF6">
      <w:r w:rsidRPr="00D00A23">
        <w:t>Дуализм</w:t>
      </w:r>
      <w:r>
        <w:t xml:space="preserve"> /дуалисты</w:t>
      </w:r>
    </w:p>
    <w:p w:rsidR="00026DF6" w:rsidRPr="00D00A23" w:rsidRDefault="00026DF6" w:rsidP="00026DF6">
      <w:r w:rsidRPr="00D00A23">
        <w:t>Духовное развитие</w:t>
      </w:r>
    </w:p>
    <w:p w:rsidR="00026DF6" w:rsidRPr="00D00A23" w:rsidRDefault="00026DF6" w:rsidP="00026DF6">
      <w:r w:rsidRPr="00D00A23">
        <w:t>Дедукция</w:t>
      </w:r>
    </w:p>
    <w:p w:rsidR="00026DF6" w:rsidRPr="00D00A23" w:rsidRDefault="00026DF6" w:rsidP="00026DF6"/>
    <w:p w:rsidR="00026DF6" w:rsidRDefault="00026DF6" w:rsidP="00026DF6">
      <w:r>
        <w:t>Закон</w:t>
      </w:r>
    </w:p>
    <w:p w:rsidR="00026DF6" w:rsidRDefault="00026DF6" w:rsidP="00026DF6">
      <w:r>
        <w:t>Закономерность</w:t>
      </w:r>
    </w:p>
    <w:p w:rsidR="00026DF6" w:rsidRDefault="00026DF6" w:rsidP="00026DF6"/>
    <w:p w:rsidR="00026DF6" w:rsidRDefault="00026DF6" w:rsidP="00026DF6"/>
    <w:p w:rsidR="00026DF6" w:rsidRDefault="00026DF6" w:rsidP="00026DF6">
      <w:r>
        <w:t>Знание</w:t>
      </w:r>
    </w:p>
    <w:p w:rsidR="00026DF6" w:rsidRDefault="00026DF6" w:rsidP="00026DF6"/>
    <w:p w:rsidR="00026DF6" w:rsidRDefault="00026DF6" w:rsidP="00026DF6"/>
    <w:p w:rsidR="00026DF6" w:rsidRDefault="00026DF6" w:rsidP="00026DF6">
      <w:r>
        <w:t>Идеализм</w:t>
      </w:r>
    </w:p>
    <w:p w:rsidR="00026DF6" w:rsidRDefault="00026DF6" w:rsidP="00026DF6">
      <w:r>
        <w:t>Идеальное</w:t>
      </w:r>
    </w:p>
    <w:p w:rsidR="00026DF6" w:rsidRDefault="00026DF6" w:rsidP="00026DF6">
      <w:r>
        <w:t>Идея</w:t>
      </w:r>
    </w:p>
    <w:p w:rsidR="00026DF6" w:rsidRDefault="00026DF6" w:rsidP="00026DF6">
      <w:r>
        <w:t>Инь и Ян</w:t>
      </w:r>
    </w:p>
    <w:p w:rsidR="00026DF6" w:rsidRDefault="00026DF6" w:rsidP="00026DF6">
      <w:r>
        <w:t>Интериоризация</w:t>
      </w:r>
    </w:p>
    <w:p w:rsidR="00026DF6" w:rsidRDefault="00026DF6" w:rsidP="00026DF6">
      <w:r>
        <w:t>Истина</w:t>
      </w:r>
    </w:p>
    <w:p w:rsidR="00026DF6" w:rsidRDefault="00026DF6" w:rsidP="00026DF6">
      <w:r>
        <w:t>Индетерминизм</w:t>
      </w:r>
    </w:p>
    <w:p w:rsidR="00026DF6" w:rsidRDefault="00026DF6" w:rsidP="00026DF6">
      <w:r>
        <w:t>Индукция</w:t>
      </w:r>
    </w:p>
    <w:p w:rsidR="00026DF6" w:rsidRDefault="00026DF6" w:rsidP="00026DF6">
      <w:r>
        <w:t>Интуиция</w:t>
      </w:r>
    </w:p>
    <w:p w:rsidR="00026DF6" w:rsidRDefault="00026DF6" w:rsidP="00026DF6">
      <w:r>
        <w:t>Иррационализм /</w:t>
      </w:r>
      <w:r w:rsidRPr="00FE0184">
        <w:t xml:space="preserve"> </w:t>
      </w:r>
      <w:proofErr w:type="gramStart"/>
      <w:r>
        <w:t>Иррациональное</w:t>
      </w:r>
      <w:proofErr w:type="gramEnd"/>
    </w:p>
    <w:p w:rsidR="00026DF6" w:rsidRDefault="00026DF6" w:rsidP="00026DF6"/>
    <w:p w:rsidR="00026DF6" w:rsidRDefault="00026DF6" w:rsidP="00026DF6">
      <w:r>
        <w:t>Качество</w:t>
      </w:r>
    </w:p>
    <w:p w:rsidR="00026DF6" w:rsidRDefault="00026DF6" w:rsidP="00026DF6">
      <w:r>
        <w:t>Количество</w:t>
      </w:r>
    </w:p>
    <w:p w:rsidR="00026DF6" w:rsidRDefault="00026DF6" w:rsidP="00026DF6">
      <w:r>
        <w:t>Креационизм</w:t>
      </w:r>
    </w:p>
    <w:p w:rsidR="00026DF6" w:rsidRDefault="00026DF6" w:rsidP="00026DF6">
      <w:r>
        <w:t>Космизм</w:t>
      </w:r>
    </w:p>
    <w:p w:rsidR="00026DF6" w:rsidRDefault="00026DF6" w:rsidP="00026DF6"/>
    <w:p w:rsidR="00026DF6" w:rsidRDefault="00026DF6" w:rsidP="00026DF6">
      <w:r>
        <w:t>Логос</w:t>
      </w:r>
    </w:p>
    <w:p w:rsidR="00026DF6" w:rsidRDefault="00026DF6" w:rsidP="00026DF6">
      <w:r>
        <w:t>Личность</w:t>
      </w:r>
    </w:p>
    <w:p w:rsidR="00026DF6" w:rsidRDefault="00026DF6" w:rsidP="00026DF6">
      <w:r>
        <w:t>Логика</w:t>
      </w:r>
    </w:p>
    <w:p w:rsidR="00026DF6" w:rsidRDefault="00026DF6" w:rsidP="00026DF6"/>
    <w:p w:rsidR="00026DF6" w:rsidRDefault="00026DF6" w:rsidP="00026DF6">
      <w:r>
        <w:t>Материя</w:t>
      </w:r>
    </w:p>
    <w:p w:rsidR="00026DF6" w:rsidRDefault="00026DF6" w:rsidP="00026DF6">
      <w:r>
        <w:t>Материализм</w:t>
      </w:r>
    </w:p>
    <w:p w:rsidR="00026DF6" w:rsidRDefault="00026DF6" w:rsidP="00026DF6">
      <w:r>
        <w:t>Материальное</w:t>
      </w:r>
    </w:p>
    <w:p w:rsidR="00026DF6" w:rsidRDefault="00026DF6" w:rsidP="00026DF6">
      <w:r>
        <w:t>Метафизика</w:t>
      </w:r>
    </w:p>
    <w:p w:rsidR="00026DF6" w:rsidRDefault="00026DF6" w:rsidP="00026DF6">
      <w:r>
        <w:t>Мировоззрение</w:t>
      </w:r>
    </w:p>
    <w:p w:rsidR="00026DF6" w:rsidRDefault="00026DF6" w:rsidP="00026DF6">
      <w:r>
        <w:t>Мифология</w:t>
      </w:r>
    </w:p>
    <w:p w:rsidR="00026DF6" w:rsidRDefault="00026DF6" w:rsidP="00026DF6">
      <w:r>
        <w:t>Монизм</w:t>
      </w:r>
    </w:p>
    <w:p w:rsidR="00026DF6" w:rsidRDefault="00026DF6" w:rsidP="00026DF6">
      <w:r>
        <w:t>Мораль</w:t>
      </w:r>
    </w:p>
    <w:p w:rsidR="00026DF6" w:rsidRDefault="00026DF6" w:rsidP="00026DF6">
      <w:r>
        <w:t>Мышление</w:t>
      </w:r>
    </w:p>
    <w:p w:rsidR="00026DF6" w:rsidRDefault="00026DF6" w:rsidP="00026DF6"/>
    <w:p w:rsidR="00026DF6" w:rsidRDefault="00026DF6" w:rsidP="00026DF6"/>
    <w:p w:rsidR="00026DF6" w:rsidRDefault="00026DF6" w:rsidP="00026DF6">
      <w:r>
        <w:t>Натурализм</w:t>
      </w:r>
    </w:p>
    <w:p w:rsidR="00026DF6" w:rsidRDefault="00026DF6" w:rsidP="00026DF6">
      <w:r>
        <w:t>Натурфилософия</w:t>
      </w:r>
    </w:p>
    <w:p w:rsidR="00026DF6" w:rsidRDefault="00026DF6" w:rsidP="00026DF6">
      <w:r>
        <w:t>Наука</w:t>
      </w:r>
    </w:p>
    <w:p w:rsidR="00026DF6" w:rsidRDefault="00026DF6" w:rsidP="00026DF6">
      <w:r>
        <w:t>Необходимость</w:t>
      </w:r>
    </w:p>
    <w:p w:rsidR="00026DF6" w:rsidRDefault="00026DF6" w:rsidP="00026DF6">
      <w:r>
        <w:t>Неявное знание</w:t>
      </w:r>
    </w:p>
    <w:p w:rsidR="00026DF6" w:rsidRDefault="00026DF6" w:rsidP="00026DF6">
      <w:r>
        <w:t>Нравственность</w:t>
      </w:r>
    </w:p>
    <w:p w:rsidR="00026DF6" w:rsidRDefault="00026DF6" w:rsidP="00026DF6">
      <w:r>
        <w:t>Нирвана</w:t>
      </w:r>
    </w:p>
    <w:p w:rsidR="00026DF6" w:rsidRDefault="00026DF6" w:rsidP="00026DF6">
      <w:r>
        <w:t>Ноосфера</w:t>
      </w:r>
    </w:p>
    <w:p w:rsidR="00026DF6" w:rsidRDefault="00026DF6" w:rsidP="00026DF6">
      <w:r>
        <w:t>Онтология</w:t>
      </w:r>
    </w:p>
    <w:p w:rsidR="00026DF6" w:rsidRDefault="00026DF6" w:rsidP="00026DF6">
      <w:r>
        <w:t>Объективная реальность</w:t>
      </w:r>
    </w:p>
    <w:p w:rsidR="00026DF6" w:rsidRDefault="00026DF6" w:rsidP="00026DF6">
      <w:r>
        <w:t>Отрицание</w:t>
      </w:r>
    </w:p>
    <w:p w:rsidR="00026DF6" w:rsidRDefault="00026DF6" w:rsidP="00026DF6">
      <w:r>
        <w:t>Осевое время</w:t>
      </w:r>
    </w:p>
    <w:p w:rsidR="00026DF6" w:rsidRDefault="00026DF6" w:rsidP="00026DF6">
      <w:r>
        <w:t>Ощущение</w:t>
      </w:r>
    </w:p>
    <w:p w:rsidR="00026DF6" w:rsidRDefault="00026DF6" w:rsidP="00026DF6"/>
    <w:p w:rsidR="00026DF6" w:rsidRDefault="00026DF6" w:rsidP="00026DF6"/>
    <w:p w:rsidR="00026DF6" w:rsidRDefault="00026DF6" w:rsidP="00026DF6">
      <w:r>
        <w:t>Пантеизм</w:t>
      </w:r>
    </w:p>
    <w:p w:rsidR="00026DF6" w:rsidRDefault="00026DF6" w:rsidP="00026DF6">
      <w:r>
        <w:t>Парадигма</w:t>
      </w:r>
    </w:p>
    <w:p w:rsidR="00026DF6" w:rsidRDefault="00026DF6" w:rsidP="00026DF6">
      <w:r>
        <w:lastRenderedPageBreak/>
        <w:t>Плюрализм</w:t>
      </w:r>
    </w:p>
    <w:p w:rsidR="00026DF6" w:rsidRDefault="00026DF6" w:rsidP="00026DF6">
      <w:r>
        <w:t>Позитивизм /</w:t>
      </w:r>
      <w:r w:rsidRPr="00FE0184">
        <w:t xml:space="preserve"> </w:t>
      </w:r>
      <w:r>
        <w:t>Позитивисты</w:t>
      </w:r>
    </w:p>
    <w:p w:rsidR="00026DF6" w:rsidRDefault="00026DF6" w:rsidP="00026DF6">
      <w:r>
        <w:t>Понятие</w:t>
      </w:r>
    </w:p>
    <w:p w:rsidR="00026DF6" w:rsidRDefault="00026DF6" w:rsidP="00026DF6">
      <w:r>
        <w:t>Прагматизм /прагматики</w:t>
      </w:r>
    </w:p>
    <w:p w:rsidR="00026DF6" w:rsidRDefault="00026DF6" w:rsidP="00026DF6">
      <w:r>
        <w:t>Представление</w:t>
      </w:r>
    </w:p>
    <w:p w:rsidR="00026DF6" w:rsidRDefault="00026DF6" w:rsidP="00026DF6">
      <w:r>
        <w:t>Прогресс</w:t>
      </w:r>
    </w:p>
    <w:p w:rsidR="00026DF6" w:rsidRDefault="00026DF6" w:rsidP="00026DF6">
      <w:r>
        <w:t>Противоречие</w:t>
      </w:r>
    </w:p>
    <w:p w:rsidR="00026DF6" w:rsidRDefault="00026DF6" w:rsidP="00026DF6">
      <w:r>
        <w:t>Пространство</w:t>
      </w:r>
    </w:p>
    <w:p w:rsidR="00026DF6" w:rsidRDefault="00026DF6" w:rsidP="00026DF6">
      <w:r>
        <w:t>Провиденциализм</w:t>
      </w:r>
    </w:p>
    <w:p w:rsidR="00026DF6" w:rsidRDefault="00026DF6" w:rsidP="00026DF6"/>
    <w:p w:rsidR="00026DF6" w:rsidRDefault="00026DF6" w:rsidP="00026DF6">
      <w:r>
        <w:t>Развитие</w:t>
      </w:r>
    </w:p>
    <w:p w:rsidR="00026DF6" w:rsidRDefault="00026DF6" w:rsidP="00026DF6">
      <w:r>
        <w:t>Рассудочный</w:t>
      </w:r>
    </w:p>
    <w:p w:rsidR="00026DF6" w:rsidRDefault="00026DF6" w:rsidP="00026DF6">
      <w:r>
        <w:t>Рационализм /</w:t>
      </w:r>
      <w:r w:rsidRPr="00FE0184">
        <w:t xml:space="preserve"> </w:t>
      </w:r>
      <w:r>
        <w:t>Рационалистический</w:t>
      </w:r>
    </w:p>
    <w:p w:rsidR="00026DF6" w:rsidRDefault="00026DF6" w:rsidP="00026DF6">
      <w:r>
        <w:t>Русская идея</w:t>
      </w:r>
    </w:p>
    <w:p w:rsidR="00026DF6" w:rsidRDefault="00026DF6" w:rsidP="00026DF6">
      <w:r>
        <w:t>Ригоризм</w:t>
      </w:r>
    </w:p>
    <w:p w:rsidR="00026DF6" w:rsidRDefault="00026DF6" w:rsidP="00026DF6"/>
    <w:p w:rsidR="00026DF6" w:rsidRDefault="00026DF6" w:rsidP="00026DF6"/>
    <w:p w:rsidR="00026DF6" w:rsidRDefault="00026DF6" w:rsidP="00026DF6">
      <w:r>
        <w:t>Сознание</w:t>
      </w:r>
    </w:p>
    <w:p w:rsidR="00026DF6" w:rsidRDefault="00026DF6" w:rsidP="00026DF6">
      <w:r>
        <w:t>Самосознание</w:t>
      </w:r>
    </w:p>
    <w:p w:rsidR="00026DF6" w:rsidRDefault="00026DF6" w:rsidP="00026DF6">
      <w:r>
        <w:t>Сенсуализм</w:t>
      </w:r>
    </w:p>
    <w:p w:rsidR="00026DF6" w:rsidRDefault="00026DF6" w:rsidP="00026DF6">
      <w:r>
        <w:t>Субстанция</w:t>
      </w:r>
    </w:p>
    <w:p w:rsidR="00026DF6" w:rsidRDefault="00026DF6" w:rsidP="00026DF6">
      <w:r>
        <w:t>Случайность</w:t>
      </w:r>
    </w:p>
    <w:p w:rsidR="00026DF6" w:rsidRDefault="00026DF6" w:rsidP="00026DF6">
      <w:r>
        <w:t>Скептицизм</w:t>
      </w:r>
    </w:p>
    <w:p w:rsidR="00026DF6" w:rsidRDefault="00026DF6" w:rsidP="00026DF6">
      <w:r>
        <w:t>Сущность</w:t>
      </w:r>
    </w:p>
    <w:p w:rsidR="00026DF6" w:rsidRDefault="00026DF6" w:rsidP="00026DF6">
      <w:r>
        <w:t>Софистика /Софисты /</w:t>
      </w:r>
      <w:r w:rsidRPr="00FE0184">
        <w:t xml:space="preserve"> </w:t>
      </w:r>
      <w:r>
        <w:t>Софизмы</w:t>
      </w:r>
    </w:p>
    <w:p w:rsidR="00026DF6" w:rsidRDefault="00026DF6" w:rsidP="00026DF6">
      <w:r>
        <w:t>Сансара (самсара)</w:t>
      </w:r>
    </w:p>
    <w:p w:rsidR="00026DF6" w:rsidRDefault="00026DF6" w:rsidP="00026DF6">
      <w:r>
        <w:t>Семиотика</w:t>
      </w:r>
    </w:p>
    <w:p w:rsidR="00026DF6" w:rsidRDefault="00026DF6" w:rsidP="00026DF6">
      <w:r>
        <w:t>Структура</w:t>
      </w:r>
    </w:p>
    <w:p w:rsidR="00026DF6" w:rsidRDefault="00026DF6" w:rsidP="00026DF6">
      <w:r>
        <w:t>Солипсизм</w:t>
      </w:r>
    </w:p>
    <w:p w:rsidR="00026DF6" w:rsidRDefault="00026DF6" w:rsidP="00026DF6">
      <w:r>
        <w:t>Синкретизм</w:t>
      </w:r>
    </w:p>
    <w:p w:rsidR="00026DF6" w:rsidRDefault="00026DF6" w:rsidP="00026DF6">
      <w:r>
        <w:t>Свобода</w:t>
      </w:r>
    </w:p>
    <w:p w:rsidR="00026DF6" w:rsidRDefault="00026DF6" w:rsidP="00026DF6">
      <w:r>
        <w:t>Система</w:t>
      </w:r>
    </w:p>
    <w:p w:rsidR="00026DF6" w:rsidRDefault="00026DF6" w:rsidP="00026DF6">
      <w:r>
        <w:t>Схоластика /схоласты</w:t>
      </w:r>
    </w:p>
    <w:p w:rsidR="00026DF6" w:rsidRDefault="00026DF6" w:rsidP="00026DF6">
      <w:r>
        <w:t>Сущее</w:t>
      </w:r>
    </w:p>
    <w:p w:rsidR="00026DF6" w:rsidRDefault="00026DF6" w:rsidP="00026DF6">
      <w:r>
        <w:t>Сущность</w:t>
      </w:r>
    </w:p>
    <w:p w:rsidR="00026DF6" w:rsidRDefault="00026DF6" w:rsidP="00026DF6">
      <w:r>
        <w:t>Соборность</w:t>
      </w:r>
    </w:p>
    <w:p w:rsidR="00026DF6" w:rsidRDefault="00026DF6" w:rsidP="00026DF6"/>
    <w:p w:rsidR="00026DF6" w:rsidRDefault="00026DF6" w:rsidP="00026DF6"/>
    <w:p w:rsidR="00026DF6" w:rsidRDefault="00026DF6" w:rsidP="00026DF6">
      <w:r>
        <w:t>Теология</w:t>
      </w:r>
    </w:p>
    <w:p w:rsidR="00026DF6" w:rsidRDefault="00026DF6" w:rsidP="00026DF6">
      <w:r>
        <w:t>Теоцентризм</w:t>
      </w:r>
    </w:p>
    <w:p w:rsidR="00026DF6" w:rsidRDefault="00026DF6" w:rsidP="00026DF6">
      <w:r>
        <w:t>Тотемизм</w:t>
      </w:r>
    </w:p>
    <w:p w:rsidR="00026DF6" w:rsidRDefault="00026DF6" w:rsidP="00026DF6">
      <w:r>
        <w:t>Трансцендентный</w:t>
      </w:r>
    </w:p>
    <w:p w:rsidR="00026DF6" w:rsidRDefault="00026DF6" w:rsidP="00026DF6"/>
    <w:p w:rsidR="00026DF6" w:rsidRDefault="00026DF6" w:rsidP="00026DF6"/>
    <w:p w:rsidR="00026DF6" w:rsidRDefault="00026DF6" w:rsidP="00026DF6"/>
    <w:p w:rsidR="00026DF6" w:rsidRDefault="00026DF6" w:rsidP="00026DF6">
      <w:r>
        <w:t>Утилитаризм</w:t>
      </w:r>
    </w:p>
    <w:p w:rsidR="00026DF6" w:rsidRDefault="00026DF6" w:rsidP="00026DF6"/>
    <w:p w:rsidR="00026DF6" w:rsidRDefault="00026DF6" w:rsidP="00026DF6"/>
    <w:p w:rsidR="00026DF6" w:rsidRDefault="00026DF6" w:rsidP="00026DF6">
      <w:r>
        <w:t>Фатализм</w:t>
      </w:r>
    </w:p>
    <w:p w:rsidR="00026DF6" w:rsidRDefault="00026DF6" w:rsidP="00026DF6">
      <w:r>
        <w:t>Фетишизм</w:t>
      </w:r>
    </w:p>
    <w:p w:rsidR="00026DF6" w:rsidRDefault="00026DF6" w:rsidP="00026DF6">
      <w:r>
        <w:t>Философия</w:t>
      </w:r>
    </w:p>
    <w:p w:rsidR="00026DF6" w:rsidRDefault="00026DF6" w:rsidP="00026DF6">
      <w:r>
        <w:t>Философская культура</w:t>
      </w:r>
    </w:p>
    <w:p w:rsidR="00026DF6" w:rsidRDefault="00026DF6" w:rsidP="00026DF6">
      <w:r>
        <w:lastRenderedPageBreak/>
        <w:t>Феноменология</w:t>
      </w:r>
    </w:p>
    <w:p w:rsidR="00026DF6" w:rsidRDefault="00026DF6" w:rsidP="00026DF6"/>
    <w:p w:rsidR="00026DF6" w:rsidRDefault="00026DF6" w:rsidP="00026DF6"/>
    <w:p w:rsidR="00026DF6" w:rsidRDefault="00026DF6" w:rsidP="00026DF6"/>
    <w:p w:rsidR="00026DF6" w:rsidRDefault="00026DF6" w:rsidP="00026DF6">
      <w:r>
        <w:t>Холизм</w:t>
      </w:r>
    </w:p>
    <w:p w:rsidR="00026DF6" w:rsidRDefault="00026DF6" w:rsidP="00026DF6"/>
    <w:p w:rsidR="00026DF6" w:rsidRDefault="00026DF6" w:rsidP="00026DF6"/>
    <w:p w:rsidR="00026DF6" w:rsidRDefault="00026DF6" w:rsidP="00026DF6">
      <w:r>
        <w:t>Экзистенциализм</w:t>
      </w:r>
    </w:p>
    <w:p w:rsidR="00026DF6" w:rsidRDefault="00026DF6" w:rsidP="00026DF6">
      <w:r>
        <w:t>Эпистемология</w:t>
      </w:r>
    </w:p>
    <w:p w:rsidR="00026DF6" w:rsidRDefault="00026DF6" w:rsidP="00026DF6">
      <w:r>
        <w:t>Этика</w:t>
      </w:r>
    </w:p>
    <w:p w:rsidR="00026DF6" w:rsidRDefault="00026DF6" w:rsidP="00026DF6">
      <w:r>
        <w:t>Эстетика</w:t>
      </w:r>
    </w:p>
    <w:p w:rsidR="00026DF6" w:rsidRDefault="00026DF6" w:rsidP="00026DF6">
      <w:r>
        <w:t>Эстетика</w:t>
      </w:r>
    </w:p>
    <w:p w:rsidR="00026DF6" w:rsidRDefault="00026DF6" w:rsidP="00026DF6">
      <w:r>
        <w:t>Эмпиризм</w:t>
      </w:r>
    </w:p>
    <w:p w:rsidR="00026DF6" w:rsidRDefault="00026DF6" w:rsidP="00026DF6">
      <w:r>
        <w:t>Эвдемонизм</w:t>
      </w:r>
    </w:p>
    <w:p w:rsidR="00026DF6" w:rsidRDefault="00026DF6" w:rsidP="00026DF6">
      <w:r>
        <w:t>Экзистенциализм</w:t>
      </w:r>
    </w:p>
    <w:p w:rsidR="00026DF6" w:rsidRDefault="00026DF6" w:rsidP="00026DF6"/>
    <w:p w:rsidR="00026DF6" w:rsidRDefault="00026DF6" w:rsidP="00026DF6"/>
    <w:p w:rsidR="00026DF6" w:rsidRDefault="00026DF6" w:rsidP="00026DF6"/>
    <w:p w:rsidR="00026DF6" w:rsidRPr="00150AEF" w:rsidRDefault="00026DF6" w:rsidP="00026DF6">
      <w:pPr>
        <w:rPr>
          <w:lang w:val="en-US"/>
        </w:rPr>
        <w:sectPr w:rsidR="00026DF6" w:rsidRPr="00150AEF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num="2" w:space="708"/>
          <w:docGrid w:linePitch="360"/>
        </w:sectPr>
      </w:pPr>
      <w:r>
        <w:t>Явление</w:t>
      </w:r>
    </w:p>
    <w:p w:rsidR="00776EF1" w:rsidRPr="00150AEF" w:rsidRDefault="00AC3492" w:rsidP="00026DF6">
      <w:pPr>
        <w:rPr>
          <w:lang w:val="en-US"/>
        </w:rPr>
      </w:pPr>
    </w:p>
    <w:sectPr w:rsidR="00776EF1" w:rsidRPr="00150AEF" w:rsidSect="00D46B8C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492" w:rsidRDefault="00AC3492" w:rsidP="00026DF6">
      <w:r>
        <w:separator/>
      </w:r>
    </w:p>
  </w:endnote>
  <w:endnote w:type="continuationSeparator" w:id="0">
    <w:p w:rsidR="00AC3492" w:rsidRDefault="00AC3492" w:rsidP="00026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6F" w:rsidRDefault="002B6DC6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7pt;margin-top:.05pt;width:5.9pt;height:13.65pt;z-index:251660288;mso-wrap-distance-left:0;mso-wrap-distance-right:0;mso-position-horizontal-relative:page" stroked="f">
          <v:fill opacity="0" color2="black"/>
          <v:textbox inset="0,0,0,0">
            <w:txbxContent>
              <w:p w:rsidR="00934D6F" w:rsidRDefault="00AC3492">
                <w:pPr>
                  <w:pStyle w:val="a4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492" w:rsidRDefault="00AC3492" w:rsidP="00026DF6">
      <w:r>
        <w:separator/>
      </w:r>
    </w:p>
  </w:footnote>
  <w:footnote w:type="continuationSeparator" w:id="0">
    <w:p w:rsidR="00AC3492" w:rsidRDefault="00AC3492" w:rsidP="00026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6028D"/>
    <w:multiLevelType w:val="hybridMultilevel"/>
    <w:tmpl w:val="006C9590"/>
    <w:lvl w:ilvl="0" w:tplc="5BF433D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9822DB"/>
    <w:multiLevelType w:val="hybridMultilevel"/>
    <w:tmpl w:val="9B2EAD1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D74D9E"/>
    <w:multiLevelType w:val="hybridMultilevel"/>
    <w:tmpl w:val="BD70E2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322C51"/>
    <w:multiLevelType w:val="hybridMultilevel"/>
    <w:tmpl w:val="CA4A34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7304D0C"/>
    <w:multiLevelType w:val="hybridMultilevel"/>
    <w:tmpl w:val="0E32F53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758612C"/>
    <w:multiLevelType w:val="hybridMultilevel"/>
    <w:tmpl w:val="C64496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F8BC36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077F9C"/>
    <w:multiLevelType w:val="hybridMultilevel"/>
    <w:tmpl w:val="B16C1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FD3FB7"/>
    <w:multiLevelType w:val="hybridMultilevel"/>
    <w:tmpl w:val="0B8090FE"/>
    <w:lvl w:ilvl="0" w:tplc="9DEE2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F62BD0"/>
    <w:multiLevelType w:val="hybridMultilevel"/>
    <w:tmpl w:val="0E900E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137ED9"/>
    <w:multiLevelType w:val="hybridMultilevel"/>
    <w:tmpl w:val="438CA43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A466D5A"/>
    <w:multiLevelType w:val="hybridMultilevel"/>
    <w:tmpl w:val="5644FC1A"/>
    <w:lvl w:ilvl="0" w:tplc="E2ACA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/>
        <w:i w:val="0"/>
        <w:iCs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D26560"/>
    <w:multiLevelType w:val="multilevel"/>
    <w:tmpl w:val="2ABA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460"/>
        </w:tabs>
        <w:ind w:left="8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720"/>
        </w:tabs>
        <w:ind w:left="972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26DF6"/>
    <w:rsid w:val="00026DF6"/>
    <w:rsid w:val="000A1061"/>
    <w:rsid w:val="00150AEF"/>
    <w:rsid w:val="0024719C"/>
    <w:rsid w:val="002B6DC6"/>
    <w:rsid w:val="00476554"/>
    <w:rsid w:val="00773BBE"/>
    <w:rsid w:val="007918BD"/>
    <w:rsid w:val="007B62CC"/>
    <w:rsid w:val="008173E4"/>
    <w:rsid w:val="008E2B7F"/>
    <w:rsid w:val="00A537A8"/>
    <w:rsid w:val="00AC0359"/>
    <w:rsid w:val="00AC3492"/>
    <w:rsid w:val="00B46008"/>
    <w:rsid w:val="00BB7160"/>
    <w:rsid w:val="00C56C06"/>
    <w:rsid w:val="00C928CB"/>
    <w:rsid w:val="00D46B8C"/>
    <w:rsid w:val="00F6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F6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6DF6"/>
  </w:style>
  <w:style w:type="paragraph" w:styleId="a4">
    <w:name w:val="footer"/>
    <w:basedOn w:val="a"/>
    <w:link w:val="a5"/>
    <w:rsid w:val="00026DF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26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26D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6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rsid w:val="00773BBE"/>
    <w:pPr>
      <w:spacing w:after="120"/>
    </w:pPr>
  </w:style>
  <w:style w:type="character" w:customStyle="1" w:styleId="a9">
    <w:name w:val="Основной текст Знак"/>
    <w:basedOn w:val="a0"/>
    <w:link w:val="a8"/>
    <w:rsid w:val="00773B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Перебоев Роман Николаевич</cp:lastModifiedBy>
  <cp:revision>5</cp:revision>
  <cp:lastPrinted>2012-03-12T03:25:00Z</cp:lastPrinted>
  <dcterms:created xsi:type="dcterms:W3CDTF">2012-03-05T04:47:00Z</dcterms:created>
  <dcterms:modified xsi:type="dcterms:W3CDTF">2012-12-04T01:37:00Z</dcterms:modified>
</cp:coreProperties>
</file>