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5F" w:rsidRDefault="0045795F" w:rsidP="0045795F">
      <w:pPr>
        <w:pStyle w:val="11"/>
        <w:widowControl w:val="0"/>
        <w:shd w:val="clear" w:color="auto" w:fill="auto"/>
        <w:spacing w:after="0" w:line="566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НЕГОСУДАРСТВЕННОЕ ОБРАЗОВАТЕЛЬНОЕ УЧРЕЖДЕНИЕ ВЫСШЕГО ПРОФЕССИОНАЛЬНОГО ОБРАЗОВАНИЯ </w:t>
      </w:r>
    </w:p>
    <w:p w:rsidR="0045795F" w:rsidRDefault="0045795F" w:rsidP="0045795F">
      <w:pPr>
        <w:pStyle w:val="11"/>
        <w:widowControl w:val="0"/>
        <w:shd w:val="clear" w:color="auto" w:fill="auto"/>
        <w:spacing w:after="0" w:line="566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«С</w:t>
      </w:r>
      <w:r w:rsidRPr="00304DD9">
        <w:rPr>
          <w:b/>
          <w:sz w:val="28"/>
          <w:szCs w:val="28"/>
        </w:rPr>
        <w:t>АНКТ-ПЕТЕРБУРГСК</w:t>
      </w:r>
      <w:r>
        <w:rPr>
          <w:b/>
          <w:sz w:val="28"/>
          <w:szCs w:val="28"/>
        </w:rPr>
        <w:t>ИЙ УНИВЕРСИТЕТ</w:t>
      </w:r>
    </w:p>
    <w:p w:rsidR="0045795F" w:rsidRPr="00304DD9" w:rsidRDefault="0045795F" w:rsidP="0045795F">
      <w:pPr>
        <w:pStyle w:val="11"/>
        <w:widowControl w:val="0"/>
        <w:shd w:val="clear" w:color="auto" w:fill="auto"/>
        <w:spacing w:after="0" w:line="566" w:lineRule="exact"/>
        <w:rPr>
          <w:b/>
          <w:sz w:val="28"/>
          <w:szCs w:val="28"/>
        </w:rPr>
      </w:pPr>
      <w:r w:rsidRPr="00304DD9">
        <w:rPr>
          <w:b/>
          <w:sz w:val="28"/>
          <w:szCs w:val="28"/>
        </w:rPr>
        <w:t>УПРАВЛЕНИЯ И ЭКОНОМИКИ</w:t>
      </w:r>
      <w:r>
        <w:rPr>
          <w:b/>
          <w:sz w:val="28"/>
          <w:szCs w:val="28"/>
        </w:rPr>
        <w:t>»</w:t>
      </w:r>
      <w:r w:rsidRPr="00304DD9">
        <w:rPr>
          <w:b/>
          <w:sz w:val="28"/>
          <w:szCs w:val="28"/>
        </w:rPr>
        <w:t xml:space="preserve"> </w:t>
      </w:r>
    </w:p>
    <w:p w:rsidR="0045795F" w:rsidRDefault="0045795F" w:rsidP="0045795F">
      <w:pPr>
        <w:pStyle w:val="11"/>
        <w:widowControl w:val="0"/>
        <w:shd w:val="clear" w:color="auto" w:fill="auto"/>
        <w:spacing w:after="0" w:line="566" w:lineRule="exact"/>
        <w:rPr>
          <w:b/>
        </w:rPr>
      </w:pPr>
    </w:p>
    <w:p w:rsidR="0045795F" w:rsidRPr="00B506A5" w:rsidRDefault="0045795F" w:rsidP="0045795F">
      <w:pPr>
        <w:pStyle w:val="11"/>
        <w:widowControl w:val="0"/>
        <w:shd w:val="clear" w:color="auto" w:fill="auto"/>
        <w:spacing w:after="0" w:line="566" w:lineRule="exact"/>
        <w:rPr>
          <w:b/>
          <w:bCs/>
          <w:sz w:val="28"/>
          <w:szCs w:val="28"/>
        </w:rPr>
      </w:pPr>
      <w:r w:rsidRPr="00600335">
        <w:rPr>
          <w:b/>
        </w:rPr>
        <w:t>АЛТАЙСКИЙ</w:t>
      </w:r>
      <w:r w:rsidRPr="00600335">
        <w:rPr>
          <w:rStyle w:val="110"/>
        </w:rPr>
        <w:t xml:space="preserve"> ИНСТИТУТ ЭКОНОМИКИ</w:t>
      </w:r>
    </w:p>
    <w:p w:rsidR="0045795F" w:rsidRDefault="0045795F" w:rsidP="0045795F">
      <w:pPr>
        <w:pStyle w:val="20"/>
        <w:widowControl w:val="0"/>
        <w:shd w:val="clear" w:color="auto" w:fill="auto"/>
        <w:spacing w:after="0" w:line="270" w:lineRule="exact"/>
        <w:rPr>
          <w:sz w:val="28"/>
          <w:szCs w:val="28"/>
        </w:rPr>
      </w:pPr>
    </w:p>
    <w:p w:rsidR="0045795F" w:rsidRDefault="0045795F" w:rsidP="0045795F">
      <w:pPr>
        <w:pStyle w:val="20"/>
        <w:widowControl w:val="0"/>
        <w:shd w:val="clear" w:color="auto" w:fill="auto"/>
        <w:spacing w:after="0" w:line="270" w:lineRule="exact"/>
        <w:rPr>
          <w:sz w:val="28"/>
          <w:szCs w:val="28"/>
        </w:rPr>
      </w:pPr>
    </w:p>
    <w:p w:rsidR="0045795F" w:rsidRPr="00B506A5" w:rsidRDefault="0045795F" w:rsidP="0045795F">
      <w:pPr>
        <w:pStyle w:val="20"/>
        <w:widowControl w:val="0"/>
        <w:shd w:val="clear" w:color="auto" w:fill="auto"/>
        <w:spacing w:after="0" w:line="270" w:lineRule="exact"/>
        <w:rPr>
          <w:sz w:val="28"/>
          <w:szCs w:val="28"/>
        </w:rPr>
      </w:pPr>
      <w:r w:rsidRPr="00600335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экономики и менеджмента</w:t>
      </w:r>
    </w:p>
    <w:p w:rsidR="0045795F" w:rsidRDefault="0045795F" w:rsidP="0045795F">
      <w:pPr>
        <w:widowControl w:val="0"/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45795F" w:rsidRDefault="0045795F" w:rsidP="0045795F">
      <w:pPr>
        <w:widowControl w:val="0"/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45795F" w:rsidRDefault="0045795F" w:rsidP="0045795F">
      <w:pPr>
        <w:widowControl w:val="0"/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45795F" w:rsidRPr="00B31307" w:rsidRDefault="0045795F" w:rsidP="0045795F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B31307">
        <w:rPr>
          <w:rFonts w:ascii="Times New Roman" w:hAnsi="Times New Roman"/>
          <w:b/>
          <w:bCs/>
          <w:snapToGrid w:val="0"/>
          <w:sz w:val="28"/>
          <w:szCs w:val="28"/>
        </w:rPr>
        <w:t xml:space="preserve">МЕТОДИЧЕСКИЕ РЕКОМЕНДАЦИИ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ПО ВЫПОЛНЕНИЮ КОНТРОЛЬНОЙ РАБОТЫ ДЛЯ СТУДЕНТОВ ЗАОЧНОЙ ФОРМЫ ОБУЧЕНИЯ </w:t>
      </w:r>
    </w:p>
    <w:p w:rsidR="0045795F" w:rsidRDefault="0045795F" w:rsidP="0045795F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учебной </w:t>
      </w:r>
      <w:r w:rsidRPr="00304DD9">
        <w:rPr>
          <w:rFonts w:ascii="Times New Roman" w:hAnsi="Times New Roman"/>
          <w:b/>
          <w:sz w:val="28"/>
          <w:szCs w:val="28"/>
        </w:rPr>
        <w:t>дисциплин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45795F" w:rsidRDefault="0045795F" w:rsidP="0045795F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45795F" w:rsidRDefault="0045795F" w:rsidP="0045795F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45795F" w:rsidRPr="00B506A5" w:rsidRDefault="0045795F" w:rsidP="0045795F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ЭКОНОМИКА</w:t>
      </w:r>
      <w:r w:rsidR="00097D3A">
        <w:rPr>
          <w:rFonts w:ascii="Times New Roman" w:hAnsi="Times New Roman"/>
          <w:b/>
          <w:sz w:val="28"/>
          <w:szCs w:val="28"/>
        </w:rPr>
        <w:t xml:space="preserve"> И СОЦИОЛОГИЯ ТРУДА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5795F" w:rsidRPr="00304DD9" w:rsidRDefault="0045795F" w:rsidP="0045795F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097D3A" w:rsidRPr="009D2997" w:rsidRDefault="00097D3A" w:rsidP="00097D3A">
      <w:pPr>
        <w:rPr>
          <w:rFonts w:ascii="Times New Roman" w:hAnsi="Times New Roman"/>
          <w:b/>
          <w:sz w:val="28"/>
          <w:szCs w:val="28"/>
        </w:rPr>
      </w:pPr>
      <w:r w:rsidRPr="009D2997">
        <w:rPr>
          <w:rFonts w:ascii="Times New Roman" w:hAnsi="Times New Roman"/>
          <w:b/>
          <w:sz w:val="28"/>
          <w:szCs w:val="28"/>
        </w:rPr>
        <w:t xml:space="preserve">Направления подготовки </w:t>
      </w:r>
      <w:r>
        <w:rPr>
          <w:rFonts w:ascii="Times New Roman" w:hAnsi="Times New Roman"/>
          <w:b/>
          <w:sz w:val="28"/>
          <w:szCs w:val="28"/>
        </w:rPr>
        <w:t>38.03.02 (</w:t>
      </w:r>
      <w:r w:rsidRPr="009D2997">
        <w:rPr>
          <w:rFonts w:ascii="Times New Roman" w:hAnsi="Times New Roman"/>
          <w:b/>
          <w:sz w:val="28"/>
          <w:szCs w:val="28"/>
          <w:u w:val="single"/>
        </w:rPr>
        <w:t>080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9D2997">
        <w:rPr>
          <w:rFonts w:ascii="Times New Roman" w:hAnsi="Times New Roman"/>
          <w:b/>
          <w:sz w:val="28"/>
          <w:szCs w:val="28"/>
          <w:u w:val="single"/>
        </w:rPr>
        <w:t>00.62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 w:rsidRPr="009D2997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/>
          <w:b/>
          <w:sz w:val="28"/>
          <w:szCs w:val="28"/>
          <w:u w:val="single"/>
        </w:rPr>
        <w:t>Менеджмент</w:t>
      </w:r>
      <w:r w:rsidRPr="009D2997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097D3A" w:rsidRDefault="00097D3A" w:rsidP="00097D3A">
      <w:pPr>
        <w:rPr>
          <w:rFonts w:ascii="Times New Roman" w:hAnsi="Times New Roman"/>
          <w:b/>
          <w:sz w:val="28"/>
          <w:szCs w:val="28"/>
          <w:u w:val="single"/>
        </w:rPr>
      </w:pPr>
      <w:r w:rsidRPr="009D2997">
        <w:rPr>
          <w:rFonts w:ascii="Times New Roman" w:hAnsi="Times New Roman"/>
          <w:b/>
          <w:sz w:val="28"/>
          <w:szCs w:val="28"/>
        </w:rPr>
        <w:t xml:space="preserve">Направленность (профиль) </w:t>
      </w:r>
      <w:r>
        <w:rPr>
          <w:rFonts w:ascii="Times New Roman" w:hAnsi="Times New Roman"/>
          <w:b/>
          <w:sz w:val="28"/>
          <w:szCs w:val="28"/>
          <w:u w:val="single"/>
        </w:rPr>
        <w:t>«Управление человеческими ресурсами»</w:t>
      </w:r>
      <w:r w:rsidRPr="009D2997">
        <w:rPr>
          <w:rFonts w:ascii="Times New Roman" w:hAnsi="Times New Roman"/>
          <w:b/>
          <w:sz w:val="28"/>
          <w:szCs w:val="28"/>
        </w:rPr>
        <w:t xml:space="preserve"> Уровень высшего образования </w:t>
      </w:r>
      <w:r w:rsidRPr="009D2997">
        <w:rPr>
          <w:rFonts w:ascii="Times New Roman" w:hAnsi="Times New Roman"/>
          <w:b/>
          <w:sz w:val="28"/>
          <w:szCs w:val="28"/>
          <w:u w:val="single"/>
        </w:rPr>
        <w:t>бакалавр</w:t>
      </w:r>
    </w:p>
    <w:p w:rsidR="0045795F" w:rsidRDefault="00097D3A" w:rsidP="00097D3A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  <w:r w:rsidRPr="00D82C45">
        <w:rPr>
          <w:rFonts w:ascii="Times New Roman" w:hAnsi="Times New Roman"/>
          <w:b/>
          <w:sz w:val="28"/>
          <w:szCs w:val="28"/>
        </w:rPr>
        <w:t>Форма обучения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заочная</w:t>
      </w:r>
    </w:p>
    <w:p w:rsidR="0045795F" w:rsidRDefault="0045795F" w:rsidP="0045795F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</w:p>
    <w:p w:rsidR="00097D3A" w:rsidRDefault="00097D3A" w:rsidP="0045795F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</w:p>
    <w:p w:rsidR="00097D3A" w:rsidRDefault="00097D3A" w:rsidP="0045795F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</w:p>
    <w:p w:rsidR="00097D3A" w:rsidRDefault="00097D3A" w:rsidP="0045795F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</w:p>
    <w:p w:rsidR="00097D3A" w:rsidRDefault="00097D3A" w:rsidP="0045795F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</w:p>
    <w:p w:rsidR="0045795F" w:rsidRPr="00BB5F18" w:rsidRDefault="0045795F" w:rsidP="0045795F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Барнаул</w:t>
      </w:r>
    </w:p>
    <w:p w:rsidR="0045795F" w:rsidRPr="00763CA2" w:rsidRDefault="0045795F" w:rsidP="0045795F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2015</w:t>
      </w:r>
    </w:p>
    <w:p w:rsidR="0045795F" w:rsidRPr="00C3706A" w:rsidRDefault="0045795F" w:rsidP="0045795F">
      <w:pPr>
        <w:pStyle w:val="a7"/>
        <w:tabs>
          <w:tab w:val="left" w:pos="9532"/>
        </w:tabs>
        <w:spacing w:line="360" w:lineRule="auto"/>
        <w:ind w:right="142" w:firstLine="709"/>
        <w:jc w:val="both"/>
        <w:rPr>
          <w:caps/>
          <w:sz w:val="28"/>
          <w:szCs w:val="28"/>
        </w:rPr>
      </w:pPr>
      <w:r w:rsidRPr="00C3706A">
        <w:rPr>
          <w:caps/>
          <w:sz w:val="28"/>
          <w:szCs w:val="28"/>
        </w:rPr>
        <w:lastRenderedPageBreak/>
        <w:t>составитель:</w:t>
      </w:r>
    </w:p>
    <w:p w:rsidR="0045795F" w:rsidRPr="00C3706A" w:rsidRDefault="0045795F" w:rsidP="0045795F">
      <w:pPr>
        <w:pStyle w:val="a7"/>
        <w:spacing w:line="360" w:lineRule="auto"/>
        <w:ind w:firstLine="709"/>
        <w:jc w:val="both"/>
        <w:rPr>
          <w:caps/>
          <w:sz w:val="28"/>
          <w:szCs w:val="28"/>
        </w:rPr>
      </w:pPr>
    </w:p>
    <w:p w:rsidR="0045795F" w:rsidRPr="00C3706A" w:rsidRDefault="0045795F" w:rsidP="0045795F">
      <w:pPr>
        <w:pStyle w:val="a7"/>
        <w:spacing w:line="360" w:lineRule="auto"/>
        <w:ind w:firstLine="709"/>
        <w:jc w:val="both"/>
        <w:rPr>
          <w:caps/>
          <w:sz w:val="28"/>
          <w:szCs w:val="28"/>
        </w:rPr>
      </w:pPr>
      <w:r w:rsidRPr="00C3706A">
        <w:rPr>
          <w:sz w:val="28"/>
          <w:szCs w:val="28"/>
        </w:rPr>
        <w:t>к.</w:t>
      </w:r>
      <w:r>
        <w:rPr>
          <w:sz w:val="28"/>
          <w:szCs w:val="28"/>
        </w:rPr>
        <w:t>э</w:t>
      </w:r>
      <w:r w:rsidRPr="00C3706A">
        <w:rPr>
          <w:sz w:val="28"/>
          <w:szCs w:val="28"/>
        </w:rPr>
        <w:t xml:space="preserve">.н., доцент </w:t>
      </w:r>
      <w:r>
        <w:rPr>
          <w:sz w:val="28"/>
          <w:szCs w:val="28"/>
        </w:rPr>
        <w:t>Родина Г.Е</w:t>
      </w:r>
      <w:r w:rsidRPr="00C3706A">
        <w:rPr>
          <w:sz w:val="28"/>
          <w:szCs w:val="28"/>
        </w:rPr>
        <w:t>.</w:t>
      </w:r>
      <w:r w:rsidRPr="00C3706A">
        <w:rPr>
          <w:sz w:val="28"/>
          <w:szCs w:val="28"/>
        </w:rPr>
        <w:tab/>
      </w:r>
      <w:r w:rsidRPr="00C3706A">
        <w:rPr>
          <w:sz w:val="28"/>
          <w:szCs w:val="28"/>
        </w:rPr>
        <w:tab/>
      </w:r>
      <w:r w:rsidRPr="00C3706A">
        <w:rPr>
          <w:sz w:val="28"/>
          <w:szCs w:val="28"/>
        </w:rPr>
        <w:tab/>
      </w:r>
      <w:r w:rsidRPr="00C3706A">
        <w:rPr>
          <w:sz w:val="28"/>
          <w:szCs w:val="28"/>
        </w:rPr>
        <w:tab/>
      </w:r>
      <w:r w:rsidRPr="00C3706A">
        <w:rPr>
          <w:sz w:val="28"/>
          <w:szCs w:val="28"/>
        </w:rPr>
        <w:tab/>
      </w:r>
      <w:r w:rsidRPr="00C3706A">
        <w:rPr>
          <w:caps/>
          <w:sz w:val="28"/>
          <w:szCs w:val="28"/>
        </w:rPr>
        <w:t>/______________/</w:t>
      </w:r>
    </w:p>
    <w:p w:rsidR="0045795F" w:rsidRPr="00C3706A" w:rsidRDefault="0045795F" w:rsidP="0045795F">
      <w:pPr>
        <w:pStyle w:val="a7"/>
        <w:spacing w:line="360" w:lineRule="auto"/>
        <w:ind w:firstLine="709"/>
        <w:jc w:val="both"/>
        <w:rPr>
          <w:caps/>
          <w:sz w:val="28"/>
          <w:szCs w:val="28"/>
        </w:rPr>
      </w:pPr>
    </w:p>
    <w:p w:rsidR="0045795F" w:rsidRPr="00C3706A" w:rsidRDefault="0045795F" w:rsidP="0045795F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C3706A">
        <w:rPr>
          <w:sz w:val="28"/>
          <w:szCs w:val="28"/>
        </w:rPr>
        <w:t>Методические рекомендации обсуждены на заседании кафедры</w:t>
      </w:r>
    </w:p>
    <w:p w:rsidR="0045795F" w:rsidRPr="00C3706A" w:rsidRDefault="0045795F" w:rsidP="0045795F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Экономики и менеджмента</w:t>
      </w:r>
      <w:r w:rsidRPr="00C3706A">
        <w:rPr>
          <w:sz w:val="28"/>
          <w:szCs w:val="28"/>
        </w:rPr>
        <w:t xml:space="preserve"> «____»_________201</w:t>
      </w:r>
      <w:r>
        <w:rPr>
          <w:sz w:val="28"/>
          <w:szCs w:val="28"/>
        </w:rPr>
        <w:t>5</w:t>
      </w:r>
      <w:r w:rsidRPr="00C3706A">
        <w:rPr>
          <w:sz w:val="28"/>
          <w:szCs w:val="28"/>
        </w:rPr>
        <w:t xml:space="preserve">г., </w:t>
      </w:r>
    </w:p>
    <w:p w:rsidR="0045795F" w:rsidRPr="00C3706A" w:rsidRDefault="0045795F" w:rsidP="0045795F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C3706A">
        <w:rPr>
          <w:sz w:val="28"/>
          <w:szCs w:val="28"/>
        </w:rPr>
        <w:t>протокол №__.</w:t>
      </w:r>
    </w:p>
    <w:p w:rsidR="0045795F" w:rsidRPr="00C3706A" w:rsidRDefault="0045795F" w:rsidP="0045795F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45795F" w:rsidRPr="00C3706A" w:rsidRDefault="0045795F" w:rsidP="0045795F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45795F" w:rsidRPr="00C3706A" w:rsidRDefault="0045795F" w:rsidP="0045795F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C3706A">
        <w:rPr>
          <w:sz w:val="28"/>
          <w:szCs w:val="28"/>
        </w:rPr>
        <w:t xml:space="preserve">Заведующий кафедрой </w:t>
      </w:r>
      <w:proofErr w:type="spellStart"/>
      <w:r>
        <w:rPr>
          <w:sz w:val="28"/>
          <w:szCs w:val="28"/>
        </w:rPr>
        <w:t>С.Ю.Шевелев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3706A">
        <w:rPr>
          <w:sz w:val="28"/>
          <w:szCs w:val="28"/>
        </w:rPr>
        <w:t>/________________/</w:t>
      </w:r>
    </w:p>
    <w:p w:rsidR="0045795F" w:rsidRPr="00C3706A" w:rsidRDefault="0045795F" w:rsidP="0045795F">
      <w:pPr>
        <w:pStyle w:val="a7"/>
        <w:spacing w:line="360" w:lineRule="auto"/>
        <w:ind w:firstLine="709"/>
        <w:jc w:val="both"/>
        <w:rPr>
          <w:caps/>
          <w:sz w:val="28"/>
          <w:szCs w:val="28"/>
        </w:rPr>
      </w:pPr>
    </w:p>
    <w:p w:rsidR="0045795F" w:rsidRPr="00C3706A" w:rsidRDefault="0045795F" w:rsidP="004579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795F" w:rsidRPr="00C3706A" w:rsidRDefault="0045795F" w:rsidP="004579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795F" w:rsidRPr="00C3706A" w:rsidRDefault="0045795F" w:rsidP="004579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795F" w:rsidRPr="00C3706A" w:rsidRDefault="0045795F" w:rsidP="004579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795F" w:rsidRPr="00C3706A" w:rsidRDefault="0045795F" w:rsidP="004579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795F" w:rsidRPr="00C3706A" w:rsidRDefault="0045795F" w:rsidP="0045795F">
      <w:pPr>
        <w:spacing w:line="36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</w:p>
    <w:p w:rsidR="0045795F" w:rsidRPr="00C3706A" w:rsidRDefault="0045795F" w:rsidP="0045795F">
      <w:pPr>
        <w:spacing w:line="360" w:lineRule="auto"/>
        <w:ind w:right="681"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</w:p>
    <w:p w:rsidR="0045795F" w:rsidRPr="00C3706A" w:rsidRDefault="0045795F" w:rsidP="0045795F">
      <w:pPr>
        <w:spacing w:line="36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</w:p>
    <w:p w:rsidR="0045795F" w:rsidRPr="00C3706A" w:rsidRDefault="0045795F" w:rsidP="0045795F">
      <w:pPr>
        <w:spacing w:line="36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</w:p>
    <w:p w:rsidR="0045795F" w:rsidRPr="00C3706A" w:rsidRDefault="0045795F" w:rsidP="0045795F">
      <w:pPr>
        <w:spacing w:line="36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</w:p>
    <w:p w:rsidR="0045795F" w:rsidRPr="00C3706A" w:rsidRDefault="0045795F" w:rsidP="0045795F">
      <w:pPr>
        <w:spacing w:line="36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</w:p>
    <w:p w:rsidR="0045795F" w:rsidRPr="00C3706A" w:rsidRDefault="0045795F" w:rsidP="0045795F">
      <w:pPr>
        <w:spacing w:line="36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</w:p>
    <w:p w:rsidR="0045795F" w:rsidRPr="00C3706A" w:rsidRDefault="0045795F" w:rsidP="0045795F">
      <w:pPr>
        <w:spacing w:line="36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</w:p>
    <w:p w:rsidR="0045795F" w:rsidRPr="00C3706A" w:rsidRDefault="0045795F" w:rsidP="0045795F">
      <w:pPr>
        <w:spacing w:line="36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</w:p>
    <w:p w:rsidR="0045795F" w:rsidRPr="00F737CD" w:rsidRDefault="0045795F" w:rsidP="0045795F">
      <w:pPr>
        <w:pStyle w:val="a4"/>
        <w:spacing w:after="200" w:line="360" w:lineRule="auto"/>
        <w:ind w:left="0"/>
        <w:jc w:val="center"/>
        <w:rPr>
          <w:sz w:val="28"/>
          <w:szCs w:val="28"/>
        </w:rPr>
      </w:pPr>
      <w:r w:rsidRPr="00F737CD">
        <w:rPr>
          <w:rStyle w:val="a6"/>
          <w:sz w:val="28"/>
          <w:szCs w:val="28"/>
        </w:rPr>
        <w:lastRenderedPageBreak/>
        <w:t>Общие положения</w:t>
      </w:r>
    </w:p>
    <w:p w:rsidR="0045795F" w:rsidRPr="00B31307" w:rsidRDefault="0045795F" w:rsidP="0045795F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31307">
        <w:rPr>
          <w:sz w:val="28"/>
          <w:szCs w:val="28"/>
        </w:rPr>
        <w:t>Написание контрольной работы по дисциплине «</w:t>
      </w:r>
      <w:r>
        <w:rPr>
          <w:sz w:val="28"/>
          <w:szCs w:val="28"/>
        </w:rPr>
        <w:t xml:space="preserve">Экономика </w:t>
      </w:r>
      <w:r w:rsidR="00097D3A">
        <w:rPr>
          <w:sz w:val="28"/>
          <w:szCs w:val="28"/>
        </w:rPr>
        <w:t xml:space="preserve"> и социология труда</w:t>
      </w:r>
      <w:r w:rsidRPr="00B31307">
        <w:rPr>
          <w:sz w:val="28"/>
          <w:szCs w:val="28"/>
        </w:rPr>
        <w:t xml:space="preserve">» является необходимым элементом учебного процесса при подготовке студентов по </w:t>
      </w:r>
      <w:r>
        <w:rPr>
          <w:sz w:val="28"/>
          <w:szCs w:val="28"/>
        </w:rPr>
        <w:t xml:space="preserve">направлению </w:t>
      </w:r>
      <w:r w:rsidRPr="00B31307">
        <w:rPr>
          <w:sz w:val="28"/>
          <w:szCs w:val="28"/>
        </w:rPr>
        <w:t>«</w:t>
      </w:r>
      <w:r>
        <w:rPr>
          <w:sz w:val="28"/>
          <w:szCs w:val="28"/>
        </w:rPr>
        <w:t>Менеджмент</w:t>
      </w:r>
      <w:r w:rsidRPr="00B31307">
        <w:rPr>
          <w:sz w:val="28"/>
          <w:szCs w:val="28"/>
        </w:rPr>
        <w:t>».</w:t>
      </w:r>
    </w:p>
    <w:p w:rsidR="0045795F" w:rsidRPr="00B31307" w:rsidRDefault="0045795F" w:rsidP="00457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06A">
        <w:rPr>
          <w:rFonts w:ascii="Times New Roman" w:hAnsi="Times New Roman"/>
          <w:sz w:val="28"/>
          <w:szCs w:val="28"/>
        </w:rPr>
        <w:t>Основной целью выполнения контрольной работы</w:t>
      </w:r>
      <w:r w:rsidRPr="00B31307">
        <w:rPr>
          <w:rFonts w:ascii="Times New Roman" w:hAnsi="Times New Roman"/>
          <w:sz w:val="28"/>
          <w:szCs w:val="28"/>
        </w:rPr>
        <w:t xml:space="preserve"> является развитие мышления, творческих спос</w:t>
      </w:r>
      <w:r>
        <w:rPr>
          <w:rFonts w:ascii="Times New Roman" w:hAnsi="Times New Roman"/>
          <w:sz w:val="28"/>
          <w:szCs w:val="28"/>
        </w:rPr>
        <w:t>обностей студента, привитие ему</w:t>
      </w:r>
      <w:r w:rsidRPr="00B31307">
        <w:rPr>
          <w:rFonts w:ascii="Times New Roman" w:hAnsi="Times New Roman"/>
          <w:sz w:val="28"/>
          <w:szCs w:val="28"/>
        </w:rPr>
        <w:t xml:space="preserve"> навыков самостоятельной работы, связанной с поиском, систематизацией и обобщением существующих нормативно-правовых документов, а также имеющейся научной и учебной литературы, формирование умений анализировать и критически оценивать исследуемый научный и практический материал.</w:t>
      </w:r>
    </w:p>
    <w:p w:rsidR="0045795F" w:rsidRPr="00B31307" w:rsidRDefault="0045795F" w:rsidP="00457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контрольной работы определяется</w:t>
      </w:r>
      <w:r w:rsidRPr="00B31307">
        <w:rPr>
          <w:rFonts w:ascii="Times New Roman" w:hAnsi="Times New Roman"/>
          <w:sz w:val="28"/>
          <w:szCs w:val="28"/>
        </w:rPr>
        <w:t xml:space="preserve"> студентом самостоятельно  в пределах тематики, предложенной преподавателем. Студент выбирает вопрос, который соответствует его номеру в списке группы. Замен</w:t>
      </w:r>
      <w:r>
        <w:rPr>
          <w:rFonts w:ascii="Times New Roman" w:hAnsi="Times New Roman"/>
          <w:sz w:val="28"/>
          <w:szCs w:val="28"/>
        </w:rPr>
        <w:t xml:space="preserve">а вопроса на другой вопрос, </w:t>
      </w:r>
      <w:r w:rsidRPr="00B313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и изменение его формулировки, </w:t>
      </w:r>
      <w:r w:rsidRPr="00B31307">
        <w:rPr>
          <w:rFonts w:ascii="Times New Roman" w:hAnsi="Times New Roman"/>
          <w:sz w:val="28"/>
          <w:szCs w:val="28"/>
        </w:rPr>
        <w:t>не допускается. В том случае если Вам « не хватило» вопроса, т.е. например вопросов 26, а Ваш номер по списку 27, то нужно взять седьмой вопрос</w:t>
      </w:r>
      <w:r>
        <w:rPr>
          <w:rFonts w:ascii="Times New Roman" w:hAnsi="Times New Roman"/>
          <w:sz w:val="28"/>
          <w:szCs w:val="28"/>
        </w:rPr>
        <w:t>, если Ваш номер 28, то восьмой</w:t>
      </w:r>
      <w:r w:rsidRPr="00B31307">
        <w:rPr>
          <w:rFonts w:ascii="Times New Roman" w:hAnsi="Times New Roman"/>
          <w:sz w:val="28"/>
          <w:szCs w:val="28"/>
        </w:rPr>
        <w:t xml:space="preserve"> и т.д.</w:t>
      </w:r>
    </w:p>
    <w:p w:rsidR="0045795F" w:rsidRPr="00B31307" w:rsidRDefault="0045795F" w:rsidP="0045795F">
      <w:pPr>
        <w:widowControl w:val="0"/>
        <w:tabs>
          <w:tab w:val="left" w:pos="93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над контрольной работой </w:t>
      </w:r>
      <w:r w:rsidRPr="00B31307">
        <w:rPr>
          <w:rFonts w:ascii="Times New Roman" w:hAnsi="Times New Roman"/>
          <w:sz w:val="28"/>
          <w:szCs w:val="28"/>
        </w:rPr>
        <w:t>необходимо начинать с составления плана исследования, определения ключевых проблем, подлежащих изучению. Такой подход во многом облегчает определение структуры будущей работы, которая должна быть сбалансированной и иметь внутреннее единство.</w:t>
      </w:r>
    </w:p>
    <w:p w:rsidR="0045795F" w:rsidRPr="00B31307" w:rsidRDefault="0045795F" w:rsidP="00457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307">
        <w:rPr>
          <w:rFonts w:ascii="Times New Roman" w:hAnsi="Times New Roman"/>
          <w:sz w:val="28"/>
          <w:szCs w:val="28"/>
        </w:rPr>
        <w:t>Следующим важным этапом является подбор и изучение литературы по исследуемой теме. В числе доктринальных источников следует обратить внимание на имеющиеся учебники, учебные пособия, монографии, статьи в периодических изда</w:t>
      </w:r>
      <w:r>
        <w:rPr>
          <w:rFonts w:ascii="Times New Roman" w:hAnsi="Times New Roman"/>
          <w:sz w:val="28"/>
          <w:szCs w:val="28"/>
        </w:rPr>
        <w:t>ниях, справочники, нормативно-</w:t>
      </w:r>
      <w:r w:rsidRPr="00B31307">
        <w:rPr>
          <w:rFonts w:ascii="Times New Roman" w:hAnsi="Times New Roman"/>
          <w:sz w:val="28"/>
          <w:szCs w:val="28"/>
        </w:rPr>
        <w:t>правовые  документы.</w:t>
      </w:r>
    </w:p>
    <w:p w:rsidR="0045795F" w:rsidRPr="00B31307" w:rsidRDefault="0045795F" w:rsidP="00457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307">
        <w:rPr>
          <w:rFonts w:ascii="Times New Roman" w:hAnsi="Times New Roman"/>
          <w:sz w:val="28"/>
          <w:szCs w:val="28"/>
        </w:rPr>
        <w:t>Контрольная работа до</w:t>
      </w:r>
      <w:r>
        <w:rPr>
          <w:rFonts w:ascii="Times New Roman" w:hAnsi="Times New Roman"/>
          <w:sz w:val="28"/>
          <w:szCs w:val="28"/>
        </w:rPr>
        <w:t>лжна включать: титульный лист, Содержание, Введение, Основную часть, Заключение, С</w:t>
      </w:r>
      <w:r w:rsidRPr="00B3130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исок использованных источников и литературы.</w:t>
      </w:r>
    </w:p>
    <w:p w:rsidR="0045795F" w:rsidRPr="00B31307" w:rsidRDefault="0045795F" w:rsidP="00457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307">
        <w:rPr>
          <w:rFonts w:ascii="Times New Roman" w:hAnsi="Times New Roman"/>
          <w:sz w:val="28"/>
          <w:szCs w:val="28"/>
        </w:rPr>
        <w:lastRenderedPageBreak/>
        <w:t>Содержание (оглавление) приводится вначале работы и включает в себя наименования структурных частей контрольной работы с указанием их начальных страниц.</w:t>
      </w:r>
    </w:p>
    <w:p w:rsidR="0045795F" w:rsidRPr="00B31307" w:rsidRDefault="0045795F" w:rsidP="00457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307">
        <w:rPr>
          <w:rFonts w:ascii="Times New Roman" w:hAnsi="Times New Roman"/>
          <w:sz w:val="28"/>
          <w:szCs w:val="28"/>
        </w:rPr>
        <w:t>Введение является вступительной частью контрольной работы, с которой начинается изложение материала. Его объем, как правило, не должен превышать 2-3 страниц. Во введении следует обозначить актуальность избранной темы, указать на степень ее разработанности в трудах отечественных и зарубежных специалистов (т.н. обзор литературы), сформулировать цель и задачи предстоящего исследования, определить круг проблем, нуждающихся в изучении.</w:t>
      </w:r>
    </w:p>
    <w:p w:rsidR="0045795F" w:rsidRPr="00B31307" w:rsidRDefault="0045795F" w:rsidP="00457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307">
        <w:rPr>
          <w:rFonts w:ascii="Times New Roman" w:hAnsi="Times New Roman"/>
          <w:sz w:val="28"/>
          <w:szCs w:val="28"/>
        </w:rPr>
        <w:t>Основная часть контрольной работы, представленная несколькими самостоятельными разделами (параграфами)  – это своеобразное «ядро» исследования. Именно в основной части работы всесторонне и глубоко анализируются все подлежащие изучению проблемы, последовательно и с исчерпывающей полнотой раскрывается заяв</w:t>
      </w:r>
      <w:r>
        <w:rPr>
          <w:rFonts w:ascii="Times New Roman" w:hAnsi="Times New Roman"/>
          <w:sz w:val="28"/>
          <w:szCs w:val="28"/>
        </w:rPr>
        <w:t>ленная тема. Объем общей части 11-13 страниц.</w:t>
      </w:r>
    </w:p>
    <w:p w:rsidR="0045795F" w:rsidRPr="00B31307" w:rsidRDefault="0045795F" w:rsidP="0045795F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31307">
        <w:rPr>
          <w:rFonts w:ascii="Times New Roman" w:hAnsi="Times New Roman"/>
          <w:sz w:val="28"/>
          <w:szCs w:val="28"/>
        </w:rPr>
        <w:t>контрольной работы должны содержаться основные результаты проведенного исследования, а также выводы, сделанные автором на их основе. Основные результаты и выводы, подводящие итог выполненной работе, следует формулировать сжато, лаконично и аргументировано, избегая обилия общих слов и бездоказательных утверждений. Заключение, как правило, не должно превышать 3-4 страниц.</w:t>
      </w:r>
    </w:p>
    <w:p w:rsidR="0045795F" w:rsidRPr="00B31307" w:rsidRDefault="0045795F" w:rsidP="00457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307">
        <w:rPr>
          <w:rFonts w:ascii="Times New Roman" w:hAnsi="Times New Roman"/>
          <w:sz w:val="28"/>
          <w:szCs w:val="28"/>
        </w:rPr>
        <w:t xml:space="preserve">Список использованных источников помещается в конце контрольной работы и состоит из двух частей: нормативных документов и доктринальной литературы (учебники, учебные пособия, монографии, статьи в периодических изданиях, справочники, сборники, депонированные научные работы и т.п.). При этом все источники нумеруются в сплошном порядке, а доктринальные – располагаются в алфавитном порядке фамилий первых авторов или названий самих источников. При оформлении списка сведения об источниках приводятся в соответствии с правилами библиографического </w:t>
      </w:r>
      <w:r w:rsidRPr="00B31307">
        <w:rPr>
          <w:rFonts w:ascii="Times New Roman" w:hAnsi="Times New Roman"/>
          <w:sz w:val="28"/>
          <w:szCs w:val="28"/>
        </w:rPr>
        <w:lastRenderedPageBreak/>
        <w:t>описания.</w:t>
      </w:r>
    </w:p>
    <w:p w:rsidR="0045795F" w:rsidRPr="00B31307" w:rsidRDefault="0045795F" w:rsidP="00457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307">
        <w:rPr>
          <w:rFonts w:ascii="Times New Roman" w:hAnsi="Times New Roman"/>
          <w:sz w:val="28"/>
          <w:szCs w:val="28"/>
        </w:rPr>
        <w:t>Каждую структурную часть работы (введение, основную часть, заключение, список использованных источников)  следует начинать с новой страницы.</w:t>
      </w:r>
    </w:p>
    <w:p w:rsidR="0045795F" w:rsidRPr="00B31307" w:rsidRDefault="0045795F" w:rsidP="00457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307">
        <w:rPr>
          <w:rFonts w:ascii="Times New Roman" w:hAnsi="Times New Roman"/>
          <w:sz w:val="28"/>
          <w:szCs w:val="28"/>
        </w:rPr>
        <w:t>Написание контрольной работы целесообразно</w:t>
      </w:r>
      <w:r>
        <w:rPr>
          <w:rFonts w:ascii="Times New Roman" w:hAnsi="Times New Roman"/>
          <w:sz w:val="28"/>
          <w:szCs w:val="28"/>
        </w:rPr>
        <w:t xml:space="preserve"> осуществлять последовательно (Введение &gt; Основная часть &gt; З</w:t>
      </w:r>
      <w:r w:rsidRPr="00B31307">
        <w:rPr>
          <w:rFonts w:ascii="Times New Roman" w:hAnsi="Times New Roman"/>
          <w:sz w:val="28"/>
          <w:szCs w:val="28"/>
        </w:rPr>
        <w:t>аключение), после глубокого и всестороннего изучения имеющейся литературы. В работе должны быть детально освещены основные вопросы исследуемой темы, включая критический анализ существующих нормативных и доктринальных источников. Контрольная работа должна быть подготовлена студентом самостоятельно, иметь аналитический характер, содержать научно-исследовательские элементы. Содержание контрольной работы должно соответствовать  вопросу,  предложенному преподавателем.</w:t>
      </w:r>
    </w:p>
    <w:p w:rsidR="0045795F" w:rsidRPr="00B31307" w:rsidRDefault="0045795F" w:rsidP="00457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307">
        <w:rPr>
          <w:rFonts w:ascii="Times New Roman" w:hAnsi="Times New Roman"/>
          <w:sz w:val="28"/>
          <w:szCs w:val="28"/>
        </w:rPr>
        <w:t>Общими тр</w:t>
      </w:r>
      <w:r>
        <w:rPr>
          <w:rFonts w:ascii="Times New Roman" w:hAnsi="Times New Roman"/>
          <w:sz w:val="28"/>
          <w:szCs w:val="28"/>
        </w:rPr>
        <w:t>ебованиями к контрольной работе</w:t>
      </w:r>
      <w:r w:rsidRPr="00B31307">
        <w:rPr>
          <w:rFonts w:ascii="Times New Roman" w:hAnsi="Times New Roman"/>
          <w:sz w:val="28"/>
          <w:szCs w:val="28"/>
        </w:rPr>
        <w:t xml:space="preserve"> являются: четкость и логическая последовательность изложения материала, убедительность аргументации, краткость и ясность формулировок, исключающих неоднозначность толкования, конкретность изложения основных результатов и выводов, их научная и/или практическая значимость, обоснованность личных предположений и рекомендаций автора.</w:t>
      </w:r>
    </w:p>
    <w:p w:rsidR="0045795F" w:rsidRPr="00B31307" w:rsidRDefault="0045795F" w:rsidP="00457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307">
        <w:rPr>
          <w:rFonts w:ascii="Times New Roman" w:hAnsi="Times New Roman"/>
          <w:sz w:val="28"/>
          <w:szCs w:val="28"/>
        </w:rPr>
        <w:t>Студент в обязательном порядке должен приводить ссылки на источники, материалы из которых использованы им при написании контрольной работы. При этом в случае дословного цитирования необходимо проставление кавычек.</w:t>
      </w:r>
    </w:p>
    <w:p w:rsidR="0045795F" w:rsidRPr="00B31307" w:rsidRDefault="0045795F" w:rsidP="00457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307">
        <w:rPr>
          <w:rFonts w:ascii="Times New Roman" w:hAnsi="Times New Roman"/>
          <w:sz w:val="28"/>
          <w:szCs w:val="28"/>
        </w:rPr>
        <w:t xml:space="preserve">Оформление ссылок может осуществляться двумя путями: в виде подстрочного примечания (с проставлением верхнего индекса) и путем приведения номера согласно списку использованных источников (непосредственно в тексте в квадратных скобках). В обоих случаях автор работы обязан указывать в ссылке номер страницы, откуда заимствована та или иная информация. При оформлении ссылок в виде подстрочного примечания сведения об источнике приводятся в соответствии с правилами </w:t>
      </w:r>
      <w:r w:rsidRPr="00B31307">
        <w:rPr>
          <w:rFonts w:ascii="Times New Roman" w:hAnsi="Times New Roman"/>
          <w:sz w:val="28"/>
          <w:szCs w:val="28"/>
        </w:rPr>
        <w:lastRenderedPageBreak/>
        <w:t>библиографического описания.</w:t>
      </w:r>
    </w:p>
    <w:p w:rsidR="0045795F" w:rsidRPr="00B31307" w:rsidRDefault="0045795F" w:rsidP="00457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307">
        <w:rPr>
          <w:rFonts w:ascii="Times New Roman" w:hAnsi="Times New Roman"/>
          <w:sz w:val="28"/>
          <w:szCs w:val="28"/>
        </w:rPr>
        <w:t>Контрольная работа должна быть выполнена в п</w:t>
      </w:r>
      <w:r>
        <w:rPr>
          <w:rFonts w:ascii="Times New Roman" w:hAnsi="Times New Roman"/>
          <w:sz w:val="28"/>
          <w:szCs w:val="28"/>
        </w:rPr>
        <w:t>ечатном виде. Текст контрольной</w:t>
      </w:r>
      <w:r w:rsidRPr="00B31307">
        <w:rPr>
          <w:rFonts w:ascii="Times New Roman" w:hAnsi="Times New Roman"/>
          <w:sz w:val="28"/>
          <w:szCs w:val="28"/>
        </w:rPr>
        <w:t xml:space="preserve"> работы располагается  на одной стороне листа формата</w:t>
      </w:r>
      <w:proofErr w:type="gramStart"/>
      <w:r w:rsidRPr="00B31307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B31307">
        <w:rPr>
          <w:rFonts w:ascii="Times New Roman" w:hAnsi="Times New Roman"/>
          <w:sz w:val="28"/>
          <w:szCs w:val="28"/>
        </w:rPr>
        <w:t xml:space="preserve"> 4. При этом объем контрольной работы, как правило, </w:t>
      </w:r>
      <w:r>
        <w:rPr>
          <w:rFonts w:ascii="Times New Roman" w:hAnsi="Times New Roman"/>
          <w:sz w:val="28"/>
          <w:szCs w:val="28"/>
        </w:rPr>
        <w:t>не должен превышать 20 страниц.</w:t>
      </w:r>
    </w:p>
    <w:p w:rsidR="0045795F" w:rsidRPr="00B31307" w:rsidRDefault="0045795F" w:rsidP="00457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307">
        <w:rPr>
          <w:rFonts w:ascii="Times New Roman" w:hAnsi="Times New Roman"/>
          <w:sz w:val="28"/>
          <w:szCs w:val="28"/>
        </w:rPr>
        <w:t>Для акцентирования внимания на определенных терминах, важных моментах, специфических особенностях, содержащихся в работе, студент может использовать шрифты разной гарнитуры (полужирный, курсив), подчеркивание и т.п.</w:t>
      </w:r>
    </w:p>
    <w:p w:rsidR="0045795F" w:rsidRPr="00B31307" w:rsidRDefault="0045795F" w:rsidP="00457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307">
        <w:rPr>
          <w:rFonts w:ascii="Times New Roman" w:hAnsi="Times New Roman"/>
          <w:sz w:val="28"/>
          <w:szCs w:val="28"/>
        </w:rPr>
        <w:t>Все страницы работы (за исключением титульного листа) должны быт</w:t>
      </w:r>
      <w:r>
        <w:rPr>
          <w:rFonts w:ascii="Times New Roman" w:hAnsi="Times New Roman"/>
          <w:sz w:val="28"/>
          <w:szCs w:val="28"/>
        </w:rPr>
        <w:t>ь пронумерованы в правом нижнем</w:t>
      </w:r>
      <w:r w:rsidRPr="00B31307">
        <w:rPr>
          <w:rFonts w:ascii="Times New Roman" w:hAnsi="Times New Roman"/>
          <w:sz w:val="28"/>
          <w:szCs w:val="28"/>
        </w:rPr>
        <w:t xml:space="preserve"> углу. При этом первой страницей является титульный лист, включаемый в общую нумера</w:t>
      </w:r>
      <w:r>
        <w:rPr>
          <w:rFonts w:ascii="Times New Roman" w:hAnsi="Times New Roman"/>
          <w:sz w:val="28"/>
          <w:szCs w:val="28"/>
        </w:rPr>
        <w:t>цию страниц контрольной работы.</w:t>
      </w:r>
    </w:p>
    <w:p w:rsidR="0045795F" w:rsidRPr="00B31307" w:rsidRDefault="0045795F" w:rsidP="00457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1307">
        <w:rPr>
          <w:rFonts w:ascii="Times New Roman" w:hAnsi="Times New Roman"/>
          <w:color w:val="000000"/>
          <w:sz w:val="28"/>
          <w:szCs w:val="28"/>
        </w:rPr>
        <w:t xml:space="preserve">Текст работы набирается на компьютере через 1,5 интервала, плотность его на одной странице до 30 строк, в строке до 60 знаков, включая пробелы и знаки препинания. Абзацы в тексте начинаются отступом, равным 5 </w:t>
      </w:r>
      <w:r>
        <w:rPr>
          <w:rFonts w:ascii="Times New Roman" w:hAnsi="Times New Roman"/>
          <w:color w:val="000000"/>
          <w:sz w:val="28"/>
          <w:szCs w:val="28"/>
        </w:rPr>
        <w:t>ударам пробельной клавиши (15-</w:t>
      </w:r>
      <w:smartTag w:uri="urn:schemas-microsoft-com:office:smarttags" w:element="metricconverter">
        <w:smartTagPr>
          <w:attr w:name="ProductID" w:val="17 мм"/>
        </w:smartTagPr>
        <w:r w:rsidRPr="00B31307">
          <w:rPr>
            <w:rFonts w:ascii="Times New Roman" w:hAnsi="Times New Roman"/>
            <w:color w:val="000000"/>
            <w:sz w:val="28"/>
            <w:szCs w:val="28"/>
          </w:rPr>
          <w:t>17 мм</w:t>
        </w:r>
      </w:smartTag>
      <w:r w:rsidRPr="00B31307">
        <w:rPr>
          <w:rFonts w:ascii="Times New Roman" w:hAnsi="Times New Roman"/>
          <w:color w:val="000000"/>
          <w:sz w:val="28"/>
          <w:szCs w:val="28"/>
        </w:rPr>
        <w:t>), первое слово начинается с прописной буквы. Поля должны</w:t>
      </w:r>
      <w:r>
        <w:rPr>
          <w:rFonts w:ascii="Times New Roman" w:hAnsi="Times New Roman"/>
          <w:color w:val="000000"/>
          <w:sz w:val="28"/>
          <w:szCs w:val="28"/>
        </w:rPr>
        <w:t xml:space="preserve"> быть следующих размеров: левое</w:t>
      </w:r>
      <w:r w:rsidRPr="00B31307">
        <w:rPr>
          <w:rFonts w:ascii="Times New Roman" w:hAnsi="Times New Roman"/>
          <w:color w:val="000000"/>
          <w:sz w:val="28"/>
          <w:szCs w:val="28"/>
        </w:rPr>
        <w:t xml:space="preserve"> поле - </w:t>
      </w:r>
      <w:smartTag w:uri="urn:schemas-microsoft-com:office:smarttags" w:element="metricconverter">
        <w:smartTagPr>
          <w:attr w:name="ProductID" w:val="30 мм"/>
        </w:smartTagPr>
        <w:r w:rsidRPr="00B31307">
          <w:rPr>
            <w:rFonts w:ascii="Times New Roman" w:hAnsi="Times New Roman"/>
            <w:color w:val="000000"/>
            <w:sz w:val="28"/>
            <w:szCs w:val="28"/>
          </w:rPr>
          <w:t>30 мм</w:t>
        </w:r>
      </w:smartTag>
      <w:r w:rsidRPr="00B31307">
        <w:rPr>
          <w:rFonts w:ascii="Times New Roman" w:hAnsi="Times New Roman"/>
          <w:color w:val="000000"/>
          <w:sz w:val="28"/>
          <w:szCs w:val="28"/>
        </w:rPr>
        <w:t xml:space="preserve">, правое - </w:t>
      </w:r>
      <w:smartTag w:uri="urn:schemas-microsoft-com:office:smarttags" w:element="metricconverter">
        <w:smartTagPr>
          <w:attr w:name="ProductID" w:val="15 мм"/>
        </w:smartTagPr>
        <w:r w:rsidRPr="00B31307">
          <w:rPr>
            <w:rFonts w:ascii="Times New Roman" w:hAnsi="Times New Roman"/>
            <w:color w:val="000000"/>
            <w:sz w:val="28"/>
            <w:szCs w:val="28"/>
          </w:rPr>
          <w:t>15 мм</w:t>
        </w:r>
      </w:smartTag>
      <w:r w:rsidRPr="00B31307">
        <w:rPr>
          <w:rFonts w:ascii="Times New Roman" w:hAnsi="Times New Roman"/>
          <w:color w:val="000000"/>
          <w:sz w:val="28"/>
          <w:szCs w:val="28"/>
        </w:rPr>
        <w:t xml:space="preserve">, верхнее и нижнее - по </w:t>
      </w:r>
      <w:smartTag w:uri="urn:schemas-microsoft-com:office:smarttags" w:element="metricconverter">
        <w:smartTagPr>
          <w:attr w:name="ProductID" w:val="20 мм"/>
        </w:smartTagPr>
        <w:r w:rsidRPr="00B31307">
          <w:rPr>
            <w:rFonts w:ascii="Times New Roman" w:hAnsi="Times New Roman"/>
            <w:color w:val="000000"/>
            <w:sz w:val="28"/>
            <w:szCs w:val="28"/>
          </w:rPr>
          <w:t>20 мм</w:t>
        </w:r>
      </w:smartTag>
      <w:r w:rsidRPr="00B31307">
        <w:rPr>
          <w:rFonts w:ascii="Times New Roman" w:hAnsi="Times New Roman"/>
          <w:color w:val="000000"/>
          <w:sz w:val="28"/>
          <w:szCs w:val="28"/>
        </w:rPr>
        <w:t>.</w:t>
      </w:r>
    </w:p>
    <w:p w:rsidR="0045795F" w:rsidRPr="00B31307" w:rsidRDefault="0045795F" w:rsidP="00457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307">
        <w:rPr>
          <w:rFonts w:ascii="Times New Roman" w:hAnsi="Times New Roman"/>
          <w:sz w:val="28"/>
          <w:szCs w:val="28"/>
        </w:rPr>
        <w:t>Подготовленная и оформленная в соответствии с предъявля</w:t>
      </w:r>
      <w:r>
        <w:rPr>
          <w:rFonts w:ascii="Times New Roman" w:hAnsi="Times New Roman"/>
          <w:sz w:val="28"/>
          <w:szCs w:val="28"/>
        </w:rPr>
        <w:t xml:space="preserve">емыми требованиями контрольная </w:t>
      </w:r>
      <w:r w:rsidRPr="00B31307">
        <w:rPr>
          <w:rFonts w:ascii="Times New Roman" w:hAnsi="Times New Roman"/>
          <w:sz w:val="28"/>
          <w:szCs w:val="28"/>
        </w:rPr>
        <w:t>работа с указанием даты исполнения, помещается в папк</w:t>
      </w:r>
      <w:proofErr w:type="gramStart"/>
      <w:r w:rsidRPr="00B31307">
        <w:rPr>
          <w:rFonts w:ascii="Times New Roman" w:hAnsi="Times New Roman"/>
          <w:sz w:val="28"/>
          <w:szCs w:val="28"/>
        </w:rPr>
        <w:t>у-</w:t>
      </w:r>
      <w:proofErr w:type="gramEnd"/>
      <w:r w:rsidRPr="00B31307">
        <w:rPr>
          <w:rFonts w:ascii="Times New Roman" w:hAnsi="Times New Roman"/>
          <w:sz w:val="28"/>
          <w:szCs w:val="28"/>
        </w:rPr>
        <w:t xml:space="preserve"> скоросшиватель с прозрачным верхом и представляется в установлен</w:t>
      </w:r>
      <w:r>
        <w:rPr>
          <w:rFonts w:ascii="Times New Roman" w:hAnsi="Times New Roman"/>
          <w:sz w:val="28"/>
          <w:szCs w:val="28"/>
        </w:rPr>
        <w:t xml:space="preserve">ные сроки на заочное отделение </w:t>
      </w:r>
      <w:r w:rsidRPr="00B31307">
        <w:rPr>
          <w:rFonts w:ascii="Times New Roman" w:hAnsi="Times New Roman"/>
          <w:sz w:val="28"/>
          <w:szCs w:val="28"/>
        </w:rPr>
        <w:t>для регистрации и последующей передачи преподавателю с целью ее проверки и выставления оценки. Срок предоставления работы не позднее 1</w:t>
      </w:r>
      <w:r>
        <w:rPr>
          <w:rFonts w:ascii="Times New Roman" w:hAnsi="Times New Roman"/>
          <w:sz w:val="28"/>
          <w:szCs w:val="28"/>
        </w:rPr>
        <w:t>0</w:t>
      </w:r>
      <w:r w:rsidRPr="00B313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</w:t>
      </w:r>
      <w:r w:rsidRPr="00B31307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начал</w:t>
      </w:r>
      <w:r w:rsidRPr="00B313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сессии</w:t>
      </w:r>
      <w:r w:rsidRPr="00B31307">
        <w:rPr>
          <w:rFonts w:ascii="Times New Roman" w:hAnsi="Times New Roman"/>
          <w:sz w:val="28"/>
          <w:szCs w:val="28"/>
        </w:rPr>
        <w:t>.</w:t>
      </w:r>
    </w:p>
    <w:p w:rsidR="0045795F" w:rsidRDefault="0045795F" w:rsidP="00457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30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процессе подготовки контрольной</w:t>
      </w:r>
      <w:r w:rsidRPr="00B31307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 xml:space="preserve">боты студент вправе обращаться </w:t>
      </w:r>
      <w:r w:rsidRPr="00B31307">
        <w:rPr>
          <w:rFonts w:ascii="Times New Roman" w:hAnsi="Times New Roman"/>
          <w:sz w:val="28"/>
          <w:szCs w:val="28"/>
        </w:rPr>
        <w:t>за помощью к преподавателю.</w:t>
      </w:r>
    </w:p>
    <w:p w:rsidR="0045795F" w:rsidRDefault="0045795F" w:rsidP="00457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3848">
        <w:rPr>
          <w:rFonts w:ascii="Times New Roman" w:hAnsi="Times New Roman"/>
          <w:b/>
          <w:sz w:val="28"/>
          <w:szCs w:val="28"/>
        </w:rPr>
        <w:t>Перечень тем контрольных работ.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1. Основные проблемы экономики и социологии труда в условиях становления рыночных отношений.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lastRenderedPageBreak/>
        <w:t>2. Проблемы становления и перспективы развития рынка труда.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3. Основные модели и виды рынков труда.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4. Занятость населения: социально-экономическая сущность, виды.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5. Государственная политика в области занятости населения и безработица.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6. Социально-экономическая сущность безработицы, понятие, виды, последствия.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7. Зарубежный опыт решения проблем занятости населения.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8. Роль социального партнерства в решении проблем занятости населения.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9. Основные направления совершенствования организации труда в условиях становления рыночной экономики.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10. Разновидности форм организации труда и направления их совершенствования.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11. Затраты рабочего времени и методы их изучения.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12. Общая характеристика норм труда, применяемых на предприятиях и их научное обоснование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13. Методы нормирования труда и их совершенствование.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14. Анализ состояния нормирования труда.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15. Совершенствования нормирования труда в современных условиях.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16. Показатели эффективности использования труда на предприятии.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17. Сущность, значение и методы определения производительности труда.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18. Зарубежный опыт определения производительности труда.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19. Регулирование заработной платы в условиях рыночной экономики.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20. Организация оплаты труда на предприятии: функции, составные элементы.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21. Тарифная система оплаты труда.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22. Формы и системы оплаты труда, особенности их применения.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lastRenderedPageBreak/>
        <w:t>23. Применение опыта зарубежных стран в совершенствовании организации заработной платы.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24. Опыт зарубежных стран по применению тарифной системы.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25. Оплата труда рабочих производственных бригад.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26. Оплата труда работников бюджетной сферы.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27. Нетрадиционные системы оплаты труда.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28. Оплата труда работников при контрактной системе найма.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29. Планирование эффективного использования труда.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30. Планирование уровня производительности труда.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31. Определение необходимой численности работников предприятия.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32. Планирование средств, направляемых на потребление.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33. Анализ эффективного использования труда.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34. Анализ использования рабочего времени.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35. Социальная и психологическая готовность коллектива к работе в рыночных условиях.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36. Социальные факторы повышения эффективности труда рабочих на предприятии.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37. Структура и содержание социальных отношений в трудовом коллективе и пути их совершенствования.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38. Совершенствование социально-психологического климата в трудовом коллективе.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39. Адаптация работников в коллективе и факторы, влияющие на совершенствование этого процесса.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40. Трудовая мотивация работников в современных условиях.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42. Взаимосвязь общего уровня культуры работников и их отношения к труду.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43. Ценностные ориентации работников в сфере трудовой деятельности.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44. Профессиональная карьера: условия и влияние ее на отношение работников к труду.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lastRenderedPageBreak/>
        <w:t>45. Инновационная деятельность в трудовом коллективе: отношение работников к инновациям.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46. Социально-экономическая эффективность труда работников на предприятиях с разной формой собственности.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47. Рынок труда молодежи: проблемы формирования и развития.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48. Становление и развитие предпринимательства как социального явления.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49. Миграция и ее влияние на рынок труда.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50. Конфликты в трудовом коллективе: причины их возникновения и способы разрешения.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51. Качество трудовой жизни: проблемы, пути улучшения.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52. Механизм социальной защиты работников и эффективность ее функционирования в трудовой организации.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53. Особенности региональных рынков труда в России.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54. Национальные модели рынка труда.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 xml:space="preserve">55. </w:t>
      </w:r>
      <w:proofErr w:type="gramStart"/>
      <w:r w:rsidRPr="00B050EE">
        <w:rPr>
          <w:color w:val="000000"/>
          <w:sz w:val="28"/>
          <w:szCs w:val="28"/>
        </w:rPr>
        <w:t>Функционально-стоимостного</w:t>
      </w:r>
      <w:proofErr w:type="gramEnd"/>
      <w:r w:rsidRPr="00B050EE">
        <w:rPr>
          <w:color w:val="000000"/>
          <w:sz w:val="28"/>
          <w:szCs w:val="28"/>
        </w:rPr>
        <w:t xml:space="preserve"> анализ трудовой деятельности.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56. Социальной политики государства и социальная политика организации.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57. Аудит в социально-трудовой сфере.</w:t>
      </w:r>
    </w:p>
    <w:p w:rsidR="00097D3A" w:rsidRPr="00B050EE" w:rsidRDefault="00097D3A" w:rsidP="00097D3A">
      <w:pPr>
        <w:pStyle w:val="a9"/>
        <w:shd w:val="clear" w:color="auto" w:fill="FAFAFA"/>
        <w:spacing w:before="0" w:beforeAutospacing="0" w:after="0" w:afterAutospacing="0" w:line="36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B050EE">
        <w:rPr>
          <w:color w:val="000000"/>
          <w:sz w:val="28"/>
          <w:szCs w:val="28"/>
        </w:rPr>
        <w:t>58. Программы управления производительностью труда на уровне организации, отрасли, государства.</w:t>
      </w:r>
    </w:p>
    <w:p w:rsidR="0045795F" w:rsidRPr="00FD3848" w:rsidRDefault="0045795F" w:rsidP="00457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45795F" w:rsidRPr="00FD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026E0"/>
    <w:multiLevelType w:val="singleLevel"/>
    <w:tmpl w:val="52341E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5F"/>
    <w:rsid w:val="00097D3A"/>
    <w:rsid w:val="000D3866"/>
    <w:rsid w:val="0045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9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link w:val="11"/>
    <w:locked/>
    <w:rsid w:val="0045795F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110">
    <w:name w:val="Заголовок №1 + Полужирный1"/>
    <w:uiPriority w:val="99"/>
    <w:rsid w:val="0045795F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4579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1"/>
    <w:basedOn w:val="a"/>
    <w:link w:val="1"/>
    <w:rsid w:val="0045795F"/>
    <w:pPr>
      <w:shd w:val="clear" w:color="auto" w:fill="FFFFFF"/>
      <w:spacing w:after="1080" w:line="562" w:lineRule="exact"/>
      <w:jc w:val="center"/>
      <w:outlineLvl w:val="0"/>
    </w:pPr>
    <w:rPr>
      <w:rFonts w:ascii="Times New Roman" w:eastAsiaTheme="minorHAnsi" w:hAnsi="Times New Roman"/>
      <w:sz w:val="30"/>
      <w:szCs w:val="30"/>
    </w:rPr>
  </w:style>
  <w:style w:type="paragraph" w:customStyle="1" w:styleId="20">
    <w:name w:val="Заголовок №2"/>
    <w:basedOn w:val="a"/>
    <w:link w:val="2"/>
    <w:uiPriority w:val="99"/>
    <w:rsid w:val="0045795F"/>
    <w:pPr>
      <w:shd w:val="clear" w:color="auto" w:fill="FFFFFF"/>
      <w:spacing w:after="240" w:line="240" w:lineRule="atLeast"/>
      <w:jc w:val="center"/>
      <w:outlineLvl w:val="1"/>
    </w:pPr>
    <w:rPr>
      <w:rFonts w:ascii="Times New Roman" w:eastAsiaTheme="minorHAnsi" w:hAnsi="Times New Roman"/>
      <w:sz w:val="27"/>
      <w:szCs w:val="27"/>
    </w:rPr>
  </w:style>
  <w:style w:type="paragraph" w:styleId="a4">
    <w:name w:val="Body Text Indent"/>
    <w:basedOn w:val="a"/>
    <w:link w:val="a5"/>
    <w:rsid w:val="0045795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57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45795F"/>
    <w:rPr>
      <w:b/>
      <w:bCs/>
    </w:rPr>
  </w:style>
  <w:style w:type="paragraph" w:styleId="a7">
    <w:name w:val="Title"/>
    <w:basedOn w:val="a"/>
    <w:link w:val="a8"/>
    <w:qFormat/>
    <w:rsid w:val="0045795F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45795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rsid w:val="00457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uiPriority w:val="99"/>
    <w:rsid w:val="004579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7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9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link w:val="11"/>
    <w:locked/>
    <w:rsid w:val="0045795F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110">
    <w:name w:val="Заголовок №1 + Полужирный1"/>
    <w:uiPriority w:val="99"/>
    <w:rsid w:val="0045795F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4579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1"/>
    <w:basedOn w:val="a"/>
    <w:link w:val="1"/>
    <w:rsid w:val="0045795F"/>
    <w:pPr>
      <w:shd w:val="clear" w:color="auto" w:fill="FFFFFF"/>
      <w:spacing w:after="1080" w:line="562" w:lineRule="exact"/>
      <w:jc w:val="center"/>
      <w:outlineLvl w:val="0"/>
    </w:pPr>
    <w:rPr>
      <w:rFonts w:ascii="Times New Roman" w:eastAsiaTheme="minorHAnsi" w:hAnsi="Times New Roman"/>
      <w:sz w:val="30"/>
      <w:szCs w:val="30"/>
    </w:rPr>
  </w:style>
  <w:style w:type="paragraph" w:customStyle="1" w:styleId="20">
    <w:name w:val="Заголовок №2"/>
    <w:basedOn w:val="a"/>
    <w:link w:val="2"/>
    <w:uiPriority w:val="99"/>
    <w:rsid w:val="0045795F"/>
    <w:pPr>
      <w:shd w:val="clear" w:color="auto" w:fill="FFFFFF"/>
      <w:spacing w:after="240" w:line="240" w:lineRule="atLeast"/>
      <w:jc w:val="center"/>
      <w:outlineLvl w:val="1"/>
    </w:pPr>
    <w:rPr>
      <w:rFonts w:ascii="Times New Roman" w:eastAsiaTheme="minorHAnsi" w:hAnsi="Times New Roman"/>
      <w:sz w:val="27"/>
      <w:szCs w:val="27"/>
    </w:rPr>
  </w:style>
  <w:style w:type="paragraph" w:styleId="a4">
    <w:name w:val="Body Text Indent"/>
    <w:basedOn w:val="a"/>
    <w:link w:val="a5"/>
    <w:rsid w:val="0045795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57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45795F"/>
    <w:rPr>
      <w:b/>
      <w:bCs/>
    </w:rPr>
  </w:style>
  <w:style w:type="paragraph" w:styleId="a7">
    <w:name w:val="Title"/>
    <w:basedOn w:val="a"/>
    <w:link w:val="a8"/>
    <w:qFormat/>
    <w:rsid w:val="0045795F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45795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rsid w:val="00457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uiPriority w:val="99"/>
    <w:rsid w:val="004579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7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2015-07-07T15:13:00Z</dcterms:created>
  <dcterms:modified xsi:type="dcterms:W3CDTF">2015-07-07T15:13:00Z</dcterms:modified>
</cp:coreProperties>
</file>